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3B" w:rsidRPr="0086103B" w:rsidRDefault="0086103B" w:rsidP="0086103B">
      <w:pPr>
        <w:spacing w:before="100" w:beforeAutospacing="1" w:after="240" w:line="240" w:lineRule="auto"/>
        <w:jc w:val="center"/>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Białystok: Świadczenie usługi w zakresie prowadzenia księgowości oraz obsługi kadrowo-płacowej Biura Zarządu Stowarzyszenia Białostockiego Obszaru Funkcjonalnego.</w:t>
      </w:r>
      <w:r w:rsidRPr="0086103B">
        <w:rPr>
          <w:rFonts w:ascii="Times New Roman" w:eastAsia="Times New Roman" w:hAnsi="Times New Roman" w:cs="Times New Roman"/>
          <w:sz w:val="24"/>
          <w:szCs w:val="24"/>
          <w:lang w:eastAsia="pl-PL"/>
        </w:rPr>
        <w:br/>
      </w:r>
      <w:r w:rsidRPr="0086103B">
        <w:rPr>
          <w:rFonts w:ascii="Times New Roman" w:eastAsia="Times New Roman" w:hAnsi="Times New Roman" w:cs="Times New Roman"/>
          <w:b/>
          <w:bCs/>
          <w:sz w:val="24"/>
          <w:szCs w:val="24"/>
          <w:lang w:eastAsia="pl-PL"/>
        </w:rPr>
        <w:t>Numer ogłoszenia: 16211 - 2015; data zamieszczenia: 06.02.2015</w:t>
      </w:r>
      <w:r w:rsidRPr="0086103B">
        <w:rPr>
          <w:rFonts w:ascii="Times New Roman" w:eastAsia="Times New Roman" w:hAnsi="Times New Roman" w:cs="Times New Roman"/>
          <w:sz w:val="24"/>
          <w:szCs w:val="24"/>
          <w:lang w:eastAsia="pl-PL"/>
        </w:rPr>
        <w:br/>
        <w:t>OGŁOSZENIE O ZAMÓWIENIU - usługi</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Zamieszczanie ogłoszenia:</w:t>
      </w:r>
      <w:r w:rsidRPr="0086103B">
        <w:rPr>
          <w:rFonts w:ascii="Times New Roman" w:eastAsia="Times New Roman" w:hAnsi="Times New Roman" w:cs="Times New Roman"/>
          <w:sz w:val="24"/>
          <w:szCs w:val="24"/>
          <w:lang w:eastAsia="pl-PL"/>
        </w:rPr>
        <w:t xml:space="preserve"> obowiązkowe.</w:t>
      </w:r>
      <w:bookmarkStart w:id="0" w:name="_GoBack"/>
      <w:bookmarkEnd w:id="0"/>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Ogłoszenie dotyczy:</w:t>
      </w:r>
      <w:r w:rsidRPr="0086103B">
        <w:rPr>
          <w:rFonts w:ascii="Times New Roman" w:eastAsia="Times New Roman" w:hAnsi="Times New Roman" w:cs="Times New Roman"/>
          <w:sz w:val="24"/>
          <w:szCs w:val="24"/>
          <w:lang w:eastAsia="pl-PL"/>
        </w:rPr>
        <w:t xml:space="preserve"> zamówienia publicznego.</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SEKCJA I: ZAMAWIAJĄCY</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 1) NAZWA I ADRES:</w:t>
      </w:r>
      <w:r w:rsidRPr="0086103B">
        <w:rPr>
          <w:rFonts w:ascii="Times New Roman" w:eastAsia="Times New Roman" w:hAnsi="Times New Roman" w:cs="Times New Roman"/>
          <w:sz w:val="24"/>
          <w:szCs w:val="24"/>
          <w:lang w:eastAsia="pl-PL"/>
        </w:rPr>
        <w:t xml:space="preserve"> Stowarzyszenie Białostockiego Obszaru Funkcjonalnego , ul. Lipowa 32 lok. 209, 15-427 Białystok, woj. podlaskie, tel. 85 661 15 38, faks 85 661 15 38.</w:t>
      </w:r>
    </w:p>
    <w:p w:rsidR="0086103B" w:rsidRPr="0086103B" w:rsidRDefault="0086103B" w:rsidP="0086103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Adres strony internetowej zamawiającego:</w:t>
      </w:r>
      <w:r w:rsidRPr="0086103B">
        <w:rPr>
          <w:rFonts w:ascii="Times New Roman" w:eastAsia="Times New Roman" w:hAnsi="Times New Roman" w:cs="Times New Roman"/>
          <w:sz w:val="24"/>
          <w:szCs w:val="24"/>
          <w:lang w:eastAsia="pl-PL"/>
        </w:rPr>
        <w:t xml:space="preserve"> http://bof.org.pl/</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 2) RODZAJ ZAMAWIAJĄCEGO:</w:t>
      </w:r>
      <w:r w:rsidRPr="0086103B">
        <w:rPr>
          <w:rFonts w:ascii="Times New Roman" w:eastAsia="Times New Roman" w:hAnsi="Times New Roman" w:cs="Times New Roman"/>
          <w:sz w:val="24"/>
          <w:szCs w:val="24"/>
          <w:lang w:eastAsia="pl-PL"/>
        </w:rPr>
        <w:t xml:space="preserve"> Inny: stowarzyszenie.</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SEKCJA II: PRZEDMIOT ZAMÓWIENIA</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 OKREŚLENIE PRZEDMIOTU ZAMÓWIENIA</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II.1.1) Nazwa nadana zamówieniu przez zamawiającego:</w:t>
      </w:r>
      <w:r w:rsidRPr="0086103B">
        <w:rPr>
          <w:rFonts w:ascii="Times New Roman" w:eastAsia="Times New Roman" w:hAnsi="Times New Roman" w:cs="Times New Roman"/>
          <w:sz w:val="24"/>
          <w:szCs w:val="24"/>
          <w:lang w:eastAsia="pl-PL"/>
        </w:rPr>
        <w:t xml:space="preserve"> Świadczenie usługi w zakresie prowadzenia księgowości oraz obsługi kadrowo-płacowej Biura Zarządu Stowarzyszenia Białostockiego Obszaru Funkcjonalnego..</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II.1.2) Rodzaj zamówienia:</w:t>
      </w:r>
      <w:r w:rsidRPr="0086103B">
        <w:rPr>
          <w:rFonts w:ascii="Times New Roman" w:eastAsia="Times New Roman" w:hAnsi="Times New Roman" w:cs="Times New Roman"/>
          <w:sz w:val="24"/>
          <w:szCs w:val="24"/>
          <w:lang w:eastAsia="pl-PL"/>
        </w:rPr>
        <w:t xml:space="preserve"> usługi.</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II.1.4) Określenie przedmiotu oraz wielkości lub zakresu zamówienia:</w:t>
      </w:r>
      <w:r w:rsidRPr="0086103B">
        <w:rPr>
          <w:rFonts w:ascii="Times New Roman" w:eastAsia="Times New Roman" w:hAnsi="Times New Roman" w:cs="Times New Roman"/>
          <w:sz w:val="24"/>
          <w:szCs w:val="24"/>
          <w:lang w:eastAsia="pl-PL"/>
        </w:rPr>
        <w:t xml:space="preserve"> 1. Przedmiotem zamówienia jest świadczenie usługi w zakresie prowadzenia księgowości oraz obsługi kadrowo-płacowej Biura Zarządu Stowarzyszenia Białostockiego Obszaru Funkcjonalnego, dalej BZSBOF. Stowarzyszenie Białostockiego Obszaru Funkcjonalnego jest samorządnym stowarzyszeniem gmin, powołanym w celu wspierania idei samorządności lokalnej, ochrony wspólnych interesów, wymiany doświadczeń, promocji osiągnięć oraz koordynacji wspólnych przedsięwzięć i inwestycji 2. Obsługa księgowa oraz kadrowo-płacowa będzie obejmowała w szczególności: 1) Prowadzenie przez Wykonawcę ksiąg rachunkowych Zamawiającego, na które składają się: a) dziennik, b) księga główna i księgi pomocnicze, c) zestawienie obrotów i sald kont księgi głównej i ksiąg pomocniczych. 2) Prowadzenie i kompletowanie dokumentacji podatkowej, na którą składają się między innymi: a) dane wynikające z ksiąg rachunkowych, b) odrębne ewidencje dla celów podatku od towarów i usług. 3) Sporządzanie deklaracji podatkowych i innych. 4) Sporządzanie sprawozdań finansowych. 5) Sporządzanie wniosków kredytowych. 6) Prowadzenie obsługi kadrowej Zamawiającego. 7) Prowadzenie obsługi płacowej Zamawiającego, w tym sporządzanie listy płac wynagrodzeń w ramach umów o pracę, sporządzanie listy płac wynagrodzeń z umów cywilnoprawnych, sporządzanie i przesyłanie do właściwego oddziału zakładu ubezpieczeń społecznych miesięcznych deklaracji rozliczeniowych oraz imiennych raportów miesięcznych, sporządzanie rocznych informacji o dochodach, sporządzanie i przesyłanie do właściwego oddziału zakładu ubezpieczeń społecznych dokumentacji zgłoszeniowej i rozliczeniowej. 8) Sporządzanie informacji i analiz o wynikach działalności. 9) Świadczenie </w:t>
      </w:r>
      <w:r w:rsidRPr="0086103B">
        <w:rPr>
          <w:rFonts w:ascii="Times New Roman" w:eastAsia="Times New Roman" w:hAnsi="Times New Roman" w:cs="Times New Roman"/>
          <w:sz w:val="24"/>
          <w:szCs w:val="24"/>
          <w:lang w:eastAsia="pl-PL"/>
        </w:rPr>
        <w:lastRenderedPageBreak/>
        <w:t>usług doradztwa z zakresu rachunkowości, podatków, zagadnień finansowych i kadr dotyczących działalności prowadzonej przez Zamawiającego. 2. Do zadań Wykonawcy będzie należeć również: 1) Prowadzenie ewidencji syntetycznej i szczegółowej zgodnie z uregulowaniami zawartymi w ustawie o rachunkowości. 2) Sporządzanie sprawozdań finansowych dla celów statystycznych. 3) Ocena w świetle prawa rachunkowego i podatkowego dokumentów księgowych oraz decydowanie o sposobie ich zakwalifikowania i ujęcia w księgach. 4) Ustalanie wysokości zaliczek na podatek dochodowy i rozliczeń podatku VAT, sporządzanie miesięcznych deklaracji na podatek VAT, sporządzenie zeznania rocznego na podstawie danych wynikających z ksiąg rachunkowych oraz innych niezbędnych dokumentów i informacji dostarczonych przez Zamawiającego. 5) Badanie otrzymanych od Zamawiającego dokumentów pod względem formalnym i informowania go o zauważonych brakach lub wadach w przedkładanych dokumentach natychmiast po stwierdzeniu uchybień. 6) Sporządzenie rocznego sprawozdania finansowego - w terminie wynikającym z przepisów prawa. 7) Informowanie Zamawiającego o urządzeniach księgowych (ewidencjach), które Zamawiający obowiązany jest prowadzić samodzielnie w miejscu wykonywania działalności oraz przeprowadzać kontrole ich poprawności. 8) Informowanie o zobowiązaniach podatkowych. 9) Udzielanie niezbędnych porad i opinii z zakresu prawa podatkowego, bilansowego i pracy. 10) Przekazywanie Zamawiającemu niezbędnych informacji wynikających z ksiąg rachunkowych. 11) Obsługa księgowa oraz kadrowo-płacowa projektu współfinansowanego ze środków Unii Europejskiej w ramach Programu Operacyjnego Pomoc Techniczna 2014 - 2020 12) Weryfikacja przez biegłego rewidenta sprawozdań z realizacji dotacji POPT. 3. Szacunkowa liczba dokumentów księgowych w ocenie Zamawiającego nie przekroczy 100 sztuk miesięcznie, a zatrudnienie w Biurze Zarządu Stowarzyszenia Białostockiego Obszaru Funkcjonalnego nie przekroczy 10 osób. 4. Wykonawca zobowiązany będzie do oddelegowania pracownika do wykonywania czynności objętych zamówieniem w siedzibie Zamawiającego w wymiarze czasu minimum 2 godziny dwa dni w tygodniu. 5. Szczegóły organizacyjno-techniczne obsługi zostaną uzgodnione pomiędzy Wykonawcą a Zamawiającym po zawarciu umowy..</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II.1.6) Wspólny Słownik Zamówień (CPV):</w:t>
      </w:r>
      <w:r w:rsidRPr="0086103B">
        <w:rPr>
          <w:rFonts w:ascii="Times New Roman" w:eastAsia="Times New Roman" w:hAnsi="Times New Roman" w:cs="Times New Roman"/>
          <w:sz w:val="24"/>
          <w:szCs w:val="24"/>
          <w:lang w:eastAsia="pl-PL"/>
        </w:rPr>
        <w:t xml:space="preserve"> 79.21.10.00-6, 79.21.11.00-7, 79.21.11.10-0, 92.20.00.00-2, 79.21.11.10-0.</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II.1.7) Czy dopuszcza się złożenie oferty częściowej:</w:t>
      </w:r>
      <w:r w:rsidRPr="0086103B">
        <w:rPr>
          <w:rFonts w:ascii="Times New Roman" w:eastAsia="Times New Roman" w:hAnsi="Times New Roman" w:cs="Times New Roman"/>
          <w:sz w:val="24"/>
          <w:szCs w:val="24"/>
          <w:lang w:eastAsia="pl-PL"/>
        </w:rPr>
        <w:t xml:space="preserve"> nie.</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II.1.8) Czy dopuszcza się złożenie oferty wariantowej:</w:t>
      </w:r>
      <w:r w:rsidRPr="0086103B">
        <w:rPr>
          <w:rFonts w:ascii="Times New Roman" w:eastAsia="Times New Roman" w:hAnsi="Times New Roman" w:cs="Times New Roman"/>
          <w:sz w:val="24"/>
          <w:szCs w:val="24"/>
          <w:lang w:eastAsia="pl-PL"/>
        </w:rPr>
        <w:t xml:space="preserve"> nie.</w:t>
      </w:r>
    </w:p>
    <w:p w:rsidR="0086103B" w:rsidRPr="0086103B" w:rsidRDefault="0086103B" w:rsidP="0086103B">
      <w:pPr>
        <w:spacing w:after="0" w:line="240" w:lineRule="auto"/>
        <w:rPr>
          <w:rFonts w:ascii="Times New Roman" w:eastAsia="Times New Roman" w:hAnsi="Times New Roman" w:cs="Times New Roman"/>
          <w:sz w:val="24"/>
          <w:szCs w:val="24"/>
          <w:lang w:eastAsia="pl-PL"/>
        </w:rPr>
      </w:pP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II.2) CZAS TRWANIA ZAMÓWIENIA LUB TERMIN WYKONANIA:</w:t>
      </w:r>
      <w:r w:rsidRPr="0086103B">
        <w:rPr>
          <w:rFonts w:ascii="Times New Roman" w:eastAsia="Times New Roman" w:hAnsi="Times New Roman" w:cs="Times New Roman"/>
          <w:sz w:val="24"/>
          <w:szCs w:val="24"/>
          <w:lang w:eastAsia="pl-PL"/>
        </w:rPr>
        <w:t xml:space="preserve"> Okres w miesiącach: 48.</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SEKCJA III: INFORMACJE O CHARAKTERZE PRAWNYM, EKONOMICZNYM, FINANSOWYM I TECHNICZNYM</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III.1) WADIUM</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Informacja na temat wadium:</w:t>
      </w:r>
      <w:r w:rsidRPr="0086103B">
        <w:rPr>
          <w:rFonts w:ascii="Times New Roman" w:eastAsia="Times New Roman" w:hAnsi="Times New Roman" w:cs="Times New Roman"/>
          <w:sz w:val="24"/>
          <w:szCs w:val="24"/>
          <w:lang w:eastAsia="pl-PL"/>
        </w:rPr>
        <w:t xml:space="preserve"> Nie wymaga się wniesienia wadium</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III.2) ZALICZKI</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86103B" w:rsidRPr="0086103B" w:rsidRDefault="0086103B" w:rsidP="00861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6103B" w:rsidRPr="0086103B" w:rsidRDefault="0086103B" w:rsidP="008610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Opis sposobu dokonywania oceny spełniania tego warunku</w:t>
      </w:r>
    </w:p>
    <w:p w:rsidR="0086103B" w:rsidRPr="0086103B" w:rsidRDefault="0086103B" w:rsidP="0086103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 xml:space="preserve">Potwierdzenie spełnienia tego warunku Zamawiający dokona na podstawie oświadczenia, o którym mowa w art. 22 ust. 1 ustawy </w:t>
      </w:r>
      <w:proofErr w:type="spellStart"/>
      <w:r w:rsidRPr="0086103B">
        <w:rPr>
          <w:rFonts w:ascii="Times New Roman" w:eastAsia="Times New Roman" w:hAnsi="Times New Roman" w:cs="Times New Roman"/>
          <w:sz w:val="24"/>
          <w:szCs w:val="24"/>
          <w:lang w:eastAsia="pl-PL"/>
        </w:rPr>
        <w:t>Pzp</w:t>
      </w:r>
      <w:proofErr w:type="spellEnd"/>
      <w:r w:rsidRPr="0086103B">
        <w:rPr>
          <w:rFonts w:ascii="Times New Roman" w:eastAsia="Times New Roman" w:hAnsi="Times New Roman" w:cs="Times New Roman"/>
          <w:sz w:val="24"/>
          <w:szCs w:val="24"/>
          <w:lang w:eastAsia="pl-PL"/>
        </w:rPr>
        <w:t>.</w:t>
      </w:r>
    </w:p>
    <w:p w:rsidR="0086103B" w:rsidRPr="0086103B" w:rsidRDefault="0086103B" w:rsidP="00861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III.3.2) Wiedza i doświadczenie</w:t>
      </w:r>
    </w:p>
    <w:p w:rsidR="0086103B" w:rsidRPr="0086103B" w:rsidRDefault="0086103B" w:rsidP="008610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Opis sposobu dokonywania oceny spełniania tego warunku</w:t>
      </w:r>
    </w:p>
    <w:p w:rsidR="0086103B" w:rsidRPr="0086103B" w:rsidRDefault="0086103B" w:rsidP="0086103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W celu potwierdzenia warunku Wykonawca wykazać wykonanie, a w przypadku świadczeń okresowych lub ciągłych również wykonywanie, w okresie ostatnich 3 lat przed upływem terminu składania ofert, a jeśli okres prowadzenia działalności jest krótszy: co najmniej 2 usług polegających na obsłudze księgowej stowarzyszeń przez okres co najmniej 3 lat, co najmniej 1 usługi polegającej na obsłudze księgowej stowarzyszenia utworzonego przez jednostki samorządu terytorialnego.</w:t>
      </w:r>
    </w:p>
    <w:p w:rsidR="0086103B" w:rsidRPr="0086103B" w:rsidRDefault="0086103B" w:rsidP="00861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III.3.3) Potencjał techniczny</w:t>
      </w:r>
    </w:p>
    <w:p w:rsidR="0086103B" w:rsidRPr="0086103B" w:rsidRDefault="0086103B" w:rsidP="008610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Opis sposobu dokonywania oceny spełniania tego warunku</w:t>
      </w:r>
    </w:p>
    <w:p w:rsidR="0086103B" w:rsidRPr="0086103B" w:rsidRDefault="0086103B" w:rsidP="0086103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 xml:space="preserve">Potwierdzenie spełnienia tego warunku Zamawiający dokona na podstawie oświadczenia, o którym mowa w art. 22 ust. 1 ustawy </w:t>
      </w:r>
      <w:proofErr w:type="spellStart"/>
      <w:r w:rsidRPr="0086103B">
        <w:rPr>
          <w:rFonts w:ascii="Times New Roman" w:eastAsia="Times New Roman" w:hAnsi="Times New Roman" w:cs="Times New Roman"/>
          <w:sz w:val="24"/>
          <w:szCs w:val="24"/>
          <w:lang w:eastAsia="pl-PL"/>
        </w:rPr>
        <w:t>Pzp</w:t>
      </w:r>
      <w:proofErr w:type="spellEnd"/>
      <w:r w:rsidRPr="0086103B">
        <w:rPr>
          <w:rFonts w:ascii="Times New Roman" w:eastAsia="Times New Roman" w:hAnsi="Times New Roman" w:cs="Times New Roman"/>
          <w:sz w:val="24"/>
          <w:szCs w:val="24"/>
          <w:lang w:eastAsia="pl-PL"/>
        </w:rPr>
        <w:t>.</w:t>
      </w:r>
    </w:p>
    <w:p w:rsidR="0086103B" w:rsidRPr="0086103B" w:rsidRDefault="0086103B" w:rsidP="00861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III.3.4) Osoby zdolne do wykonania zamówienia</w:t>
      </w:r>
    </w:p>
    <w:p w:rsidR="0086103B" w:rsidRPr="0086103B" w:rsidRDefault="0086103B" w:rsidP="008610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Opis sposobu dokonywania oceny spełniania tego warunku</w:t>
      </w:r>
    </w:p>
    <w:p w:rsidR="0086103B" w:rsidRPr="0086103B" w:rsidRDefault="0086103B" w:rsidP="0086103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W celu potwierdzenia warunku Wykonawca winien wykazać się dysponowaniem osobami zdolnymi do wykonania zamówienia: minimum jedną osobą z uprawnieniami doradcy podatkowego, minimum jedną osobą z uprawnieniami biegłego rewidenta, minimum jedna osobą - specjalista z zakresu kadrowo-płacowego, która posiada minimum 3 - letnie doświadczenie w zakresie obsługi kadrowo- płacowej.</w:t>
      </w:r>
    </w:p>
    <w:p w:rsidR="0086103B" w:rsidRPr="0086103B" w:rsidRDefault="0086103B" w:rsidP="0086103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III.3.5) Sytuacja ekonomiczna i finansowa</w:t>
      </w:r>
    </w:p>
    <w:p w:rsidR="0086103B" w:rsidRPr="0086103B" w:rsidRDefault="0086103B" w:rsidP="0086103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Opis sposobu dokonywania oceny spełniania tego warunku</w:t>
      </w:r>
    </w:p>
    <w:p w:rsidR="0086103B" w:rsidRPr="0086103B" w:rsidRDefault="0086103B" w:rsidP="0086103B">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 xml:space="preserve">Potwierdzenie spełnienia tego warunku Zamawiający dokona na podstawie oświadczenia, o którym mowa w art. 22 ust. 1 ustawy </w:t>
      </w:r>
      <w:proofErr w:type="spellStart"/>
      <w:r w:rsidRPr="0086103B">
        <w:rPr>
          <w:rFonts w:ascii="Times New Roman" w:eastAsia="Times New Roman" w:hAnsi="Times New Roman" w:cs="Times New Roman"/>
          <w:sz w:val="24"/>
          <w:szCs w:val="24"/>
          <w:lang w:eastAsia="pl-PL"/>
        </w:rPr>
        <w:t>Pzp</w:t>
      </w:r>
      <w:proofErr w:type="spellEnd"/>
      <w:r w:rsidRPr="0086103B">
        <w:rPr>
          <w:rFonts w:ascii="Times New Roman" w:eastAsia="Times New Roman" w:hAnsi="Times New Roman" w:cs="Times New Roman"/>
          <w:sz w:val="24"/>
          <w:szCs w:val="24"/>
          <w:lang w:eastAsia="pl-PL"/>
        </w:rPr>
        <w:t>.</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86103B" w:rsidRPr="0086103B" w:rsidRDefault="0086103B" w:rsidP="008610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6103B" w:rsidRPr="0086103B" w:rsidRDefault="0086103B" w:rsidP="008610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86103B">
        <w:rPr>
          <w:rFonts w:ascii="Times New Roman" w:eastAsia="Times New Roman" w:hAnsi="Times New Roman" w:cs="Times New Roman"/>
          <w:sz w:val="24"/>
          <w:szCs w:val="24"/>
          <w:lang w:eastAsia="pl-PL"/>
        </w:rPr>
        <w:br/>
        <w:t>Za główne usługi, których dotyczy obowiązek wskazania w wykazie i załączenia ww. dowodów, uznaje się usługi niezbędne do wykazania spełniania warunku określonego w sekcji III.3.2 ogłoszenia. Zamawiający nie wymaga złożenia do oferty wykazu wszystkich wykonanych usług oraz informacji o usługach niewykonanych lub wykonanych nienależycie.;</w:t>
      </w:r>
    </w:p>
    <w:p w:rsidR="0086103B" w:rsidRPr="0086103B" w:rsidRDefault="0086103B" w:rsidP="008610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86103B" w:rsidRPr="0086103B" w:rsidRDefault="0086103B" w:rsidP="0086103B">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6103B" w:rsidRPr="0086103B" w:rsidRDefault="0086103B" w:rsidP="008610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oświadczenie o braku podstaw do wykluczenia;</w:t>
      </w:r>
    </w:p>
    <w:p w:rsidR="0086103B" w:rsidRPr="0086103B" w:rsidRDefault="0086103B" w:rsidP="0086103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III.4.3) Dokumenty podmiotów zagranicznych</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III.4.3.1) dokument wystawiony w kraju, w którym ma siedzibę lub miejsce zamieszkania potwierdzający, że:</w:t>
      </w:r>
    </w:p>
    <w:p w:rsidR="0086103B" w:rsidRPr="0086103B" w:rsidRDefault="0086103B" w:rsidP="0086103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III.4.4) Dokumenty dotyczące przynależności do tej samej grupy kapitałowej</w:t>
      </w:r>
    </w:p>
    <w:p w:rsidR="0086103B" w:rsidRPr="0086103B" w:rsidRDefault="0086103B" w:rsidP="0086103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SEKCJA IV: PROCEDURA</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IV.1) TRYB UDZIELENIA ZAMÓWIENIA</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IV.1.1) Tryb udzielenia zamówienia:</w:t>
      </w:r>
      <w:r w:rsidRPr="0086103B">
        <w:rPr>
          <w:rFonts w:ascii="Times New Roman" w:eastAsia="Times New Roman" w:hAnsi="Times New Roman" w:cs="Times New Roman"/>
          <w:sz w:val="24"/>
          <w:szCs w:val="24"/>
          <w:lang w:eastAsia="pl-PL"/>
        </w:rPr>
        <w:t xml:space="preserve"> przetarg nieograniczony.</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IV.2) KRYTERIA OCENY OFERT</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 xml:space="preserve">IV.2.1) Kryteria oceny ofert: </w:t>
      </w:r>
      <w:r w:rsidRPr="0086103B">
        <w:rPr>
          <w:rFonts w:ascii="Times New Roman" w:eastAsia="Times New Roman" w:hAnsi="Times New Roman" w:cs="Times New Roman"/>
          <w:sz w:val="24"/>
          <w:szCs w:val="24"/>
          <w:lang w:eastAsia="pl-PL"/>
        </w:rPr>
        <w:t>cena oraz inne kryteria związane z przedmiotem zamówienia:</w:t>
      </w:r>
    </w:p>
    <w:p w:rsidR="0086103B" w:rsidRPr="0086103B" w:rsidRDefault="0086103B" w:rsidP="0086103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1 - Cena - 96</w:t>
      </w:r>
    </w:p>
    <w:p w:rsidR="0086103B" w:rsidRPr="0086103B" w:rsidRDefault="0086103B" w:rsidP="0086103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2 - Termin płatności - 4</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IV.3) ZMIANA UMOWY</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Dopuszczalne zmiany postanowień umowy oraz określenie warunków zmian</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sz w:val="24"/>
          <w:szCs w:val="24"/>
          <w:lang w:eastAsia="pl-PL"/>
        </w:rPr>
        <w:t>1. Strony dopuszczają możliwość zmiany umowy w stosunku do treści złożonej oferty w następującym zakresie i okolicznościach: 1) zmiany podmiotu trzeciego, w tym podwykonawcy usług wykazanych w ofercie, pod warunkiem wyrażenia zgody Zamawiającego na taką zmianę oraz wykazaniu Zamawiającemu spełnienie warunków określonych w SIWZ dotyczących posiadania wiedzy i doświadczenia, 2) zmiany osób wskazanych w ofercie, pod warunkiem wyrażenia zgody Zamawiającego na taką zmianę oraz wykazaniu Zamawiającemu spełnienia warunków określonych w SIWZ dotyczących dysponowania osobami, 3) stawki podatku od towarów i usług, wysokości minimalnego wynagrodzenia za pracę ustalonego na podstawie art. 2 ust. 3-5 ustawy z dnia 10 października 2002 r. o minimalnym wynagrodzeniu za pracę (Dz. U. Nr 200, poz. 1679, z 2004 r. Nr 240, poz. 2407 oraz z 2005 r. Nr 157, poz. 1314), zasad podlegania ubezpieczeniom społecznym lub ubezpieczeniu zdrowotnemu lub wysokości stawki składki na ubezpieczenia społeczne lub zdrowotne - jeżeli zmiany te będą miały wpływ na koszty wykonania przez wykonawcę zamówienia publicznego; w takim przypadku każda ze stron umowy, w terminie 30 dni od dnia wejścia w życie przepisów dokonujących tych zmian, może zwrócić się do drugiej strony o przeprowadzenie negocjacji w sprawie odpowiedniej zmiany wynagrodzenia. 2. Warunkiem dokonania zmiany, o której mowa w ust. 1 jest złożenie uzasadnionego wniosku przez stronę inicjującą zmianę lub sporządzenie przez strony stosownego protokołu wraz z opisem zdarzenia lub okoliczności stanowiących podstawę do żądania takiej zmiany.</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lastRenderedPageBreak/>
        <w:t>IV.4) INFORMACJE ADMINISTRACYJNE</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IV.4.1)</w:t>
      </w:r>
      <w:r w:rsidRPr="0086103B">
        <w:rPr>
          <w:rFonts w:ascii="Times New Roman" w:eastAsia="Times New Roman" w:hAnsi="Times New Roman" w:cs="Times New Roman"/>
          <w:sz w:val="24"/>
          <w:szCs w:val="24"/>
          <w:lang w:eastAsia="pl-PL"/>
        </w:rPr>
        <w:t> </w:t>
      </w:r>
      <w:r w:rsidRPr="0086103B">
        <w:rPr>
          <w:rFonts w:ascii="Times New Roman" w:eastAsia="Times New Roman" w:hAnsi="Times New Roman" w:cs="Times New Roman"/>
          <w:b/>
          <w:bCs/>
          <w:sz w:val="24"/>
          <w:szCs w:val="24"/>
          <w:lang w:eastAsia="pl-PL"/>
        </w:rPr>
        <w:t>Adres strony internetowej, na której jest dostępna specyfikacja istotnych warunków zamówienia:</w:t>
      </w:r>
      <w:r w:rsidRPr="0086103B">
        <w:rPr>
          <w:rFonts w:ascii="Times New Roman" w:eastAsia="Times New Roman" w:hAnsi="Times New Roman" w:cs="Times New Roman"/>
          <w:sz w:val="24"/>
          <w:szCs w:val="24"/>
          <w:lang w:eastAsia="pl-PL"/>
        </w:rPr>
        <w:t xml:space="preserve"> http://bof.org.pl</w:t>
      </w:r>
      <w:r w:rsidRPr="0086103B">
        <w:rPr>
          <w:rFonts w:ascii="Times New Roman" w:eastAsia="Times New Roman" w:hAnsi="Times New Roman" w:cs="Times New Roman"/>
          <w:sz w:val="24"/>
          <w:szCs w:val="24"/>
          <w:lang w:eastAsia="pl-PL"/>
        </w:rPr>
        <w:br/>
      </w:r>
      <w:r w:rsidRPr="0086103B">
        <w:rPr>
          <w:rFonts w:ascii="Times New Roman" w:eastAsia="Times New Roman" w:hAnsi="Times New Roman" w:cs="Times New Roman"/>
          <w:b/>
          <w:bCs/>
          <w:sz w:val="24"/>
          <w:szCs w:val="24"/>
          <w:lang w:eastAsia="pl-PL"/>
        </w:rPr>
        <w:t>Specyfikację istotnych warunków zamówienia można uzyskać pod adresem:</w:t>
      </w:r>
      <w:r w:rsidRPr="0086103B">
        <w:rPr>
          <w:rFonts w:ascii="Times New Roman" w:eastAsia="Times New Roman" w:hAnsi="Times New Roman" w:cs="Times New Roman"/>
          <w:sz w:val="24"/>
          <w:szCs w:val="24"/>
          <w:lang w:eastAsia="pl-PL"/>
        </w:rPr>
        <w:t xml:space="preserve"> Stowarzyszenie Białostockiego Obszaru Funkcjonalnego ,ul. Lipowa 32, lok. 209, 15-427 Białystok.</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IV.4.4) Termin składania wniosków o dopuszczenie do udziału w postępowaniu lub ofert:</w:t>
      </w:r>
      <w:r w:rsidRPr="0086103B">
        <w:rPr>
          <w:rFonts w:ascii="Times New Roman" w:eastAsia="Times New Roman" w:hAnsi="Times New Roman" w:cs="Times New Roman"/>
          <w:sz w:val="24"/>
          <w:szCs w:val="24"/>
          <w:lang w:eastAsia="pl-PL"/>
        </w:rPr>
        <w:t xml:space="preserve"> 17.02.2015 godzina 09:15, miejsce: Stowarzyszenie Białostockiego Obszaru Funkcjonalnego ,ul. Lipowa 32, lok. 209, 15-427 Białystok.</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IV.4.5) Termin związania ofertą:</w:t>
      </w:r>
      <w:r w:rsidRPr="0086103B">
        <w:rPr>
          <w:rFonts w:ascii="Times New Roman" w:eastAsia="Times New Roman" w:hAnsi="Times New Roman" w:cs="Times New Roman"/>
          <w:sz w:val="24"/>
          <w:szCs w:val="24"/>
          <w:lang w:eastAsia="pl-PL"/>
        </w:rPr>
        <w:t xml:space="preserve"> okres w dniach: 30 (od ostatecznego terminu składania ofert).</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86103B">
        <w:rPr>
          <w:rFonts w:ascii="Times New Roman" w:eastAsia="Times New Roman" w:hAnsi="Times New Roman" w:cs="Times New Roman"/>
          <w:sz w:val="24"/>
          <w:szCs w:val="24"/>
          <w:lang w:eastAsia="pl-PL"/>
        </w:rPr>
        <w:t xml:space="preserve"> 1. Dokumenty Wykonawcy mającego siedzibę lub miejsce zamieszkania poza terytorium Rzeczypospolitej Polskiej: 1)jeżeli Wykonawca ma siedzibę lub miejsce zamieszkania poza terytorium Rzeczypospolitej Polskiej, zamiast dokumentów, o których mowa w sekcji III.4.2 przedkłada dokument wystawiony w kraju, w którym ma siedzibę lub miejsce zamieszkania potwierdzający, że nie otwarto jego likwidacji ani nie ogłoszono upadłości wystawiony nie wcześniej niż 6 miesięcy przed upływem terminu składania ofert, 2) jeżeli w miejscu zamieszkania osoby lub w kraju, w którym wykonawca ma siedzibę lub miejsce zamieszkania, nie wydaje się dokumentów, o których mowa w </w:t>
      </w:r>
      <w:proofErr w:type="spellStart"/>
      <w:r w:rsidRPr="0086103B">
        <w:rPr>
          <w:rFonts w:ascii="Times New Roman" w:eastAsia="Times New Roman" w:hAnsi="Times New Roman" w:cs="Times New Roman"/>
          <w:sz w:val="24"/>
          <w:szCs w:val="24"/>
          <w:lang w:eastAsia="pl-PL"/>
        </w:rPr>
        <w:t>ppkt</w:t>
      </w:r>
      <w:proofErr w:type="spellEnd"/>
      <w:r w:rsidRPr="0086103B">
        <w:rPr>
          <w:rFonts w:ascii="Times New Roman" w:eastAsia="Times New Roman" w:hAnsi="Times New Roman" w:cs="Times New Roman"/>
          <w:sz w:val="24"/>
          <w:szCs w:val="24"/>
          <w:lang w:eastAsia="pl-PL"/>
        </w:rPr>
        <w:t xml:space="preserve"> 1 zastępuje się je dokumentem zawierającym oświadczenie, w którym określa się także osoby uprawnione do reprezentacji wykonawcy złożone przed właściwym organem sądowym, administracyjnym albo organem samorządu zawodowego lub gospodarczego odpowiednio miejsca zamieszkania osoby lub kraju, w którym wykonawca ma siedzibę lub miejsce zamieszkania, lub przed notariuszem, 3) dokumenty, o których mowa w </w:t>
      </w:r>
      <w:proofErr w:type="spellStart"/>
      <w:r w:rsidRPr="0086103B">
        <w:rPr>
          <w:rFonts w:ascii="Times New Roman" w:eastAsia="Times New Roman" w:hAnsi="Times New Roman" w:cs="Times New Roman"/>
          <w:sz w:val="24"/>
          <w:szCs w:val="24"/>
          <w:lang w:eastAsia="pl-PL"/>
        </w:rPr>
        <w:t>ppkt</w:t>
      </w:r>
      <w:proofErr w:type="spellEnd"/>
      <w:r w:rsidRPr="0086103B">
        <w:rPr>
          <w:rFonts w:ascii="Times New Roman" w:eastAsia="Times New Roman" w:hAnsi="Times New Roman" w:cs="Times New Roman"/>
          <w:sz w:val="24"/>
          <w:szCs w:val="24"/>
          <w:lang w:eastAsia="pl-PL"/>
        </w:rPr>
        <w:t xml:space="preserve"> 1 lub zastępujący je dokument o którym mowa w </w:t>
      </w:r>
      <w:proofErr w:type="spellStart"/>
      <w:r w:rsidRPr="0086103B">
        <w:rPr>
          <w:rFonts w:ascii="Times New Roman" w:eastAsia="Times New Roman" w:hAnsi="Times New Roman" w:cs="Times New Roman"/>
          <w:sz w:val="24"/>
          <w:szCs w:val="24"/>
          <w:lang w:eastAsia="pl-PL"/>
        </w:rPr>
        <w:t>ppkt</w:t>
      </w:r>
      <w:proofErr w:type="spellEnd"/>
      <w:r w:rsidRPr="0086103B">
        <w:rPr>
          <w:rFonts w:ascii="Times New Roman" w:eastAsia="Times New Roman" w:hAnsi="Times New Roman" w:cs="Times New Roman"/>
          <w:sz w:val="24"/>
          <w:szCs w:val="24"/>
          <w:lang w:eastAsia="pl-PL"/>
        </w:rPr>
        <w:t xml:space="preserve"> 2, powinny być wystawione nie wcześniej niż 6 miesięcy przed upływem terminu składania ofert, 4)w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5) Dokumenty sporządzone w języku obcym muszą być złożone wraz z tłumaczeniem na język polski. 2. Wykonawcy wspólnie ubiegający się o udzielenie zamówienia. 1) każdy Wykonawca zobowiązany jest złożyć oddzielnie dokumenty określone w sekcji III.4.2 i III.4.4, 2) warunki dotyczące wymaganego posiadania wiedzy i doświadczenia, dysponowania odpowiednim potencjałem technicznym oraz osobami zdolnymi do wykonania zamówienia oraz sytuacji ekonomiczno-finansowej będą badane łącznie - powinien złożyć co najmniej jeden z Wykonawców wspólnie ubiegających się o udzielenie zamówienia, 3) oświadczenie o spełnieniu warunków udziału w postępowaniu oraz oświadczenie o nie podleganiu wykluczeniu składa pełnomocnik Wykonawców wspólnie ubiegających się o udzielenie zamówienia w ich imieniu bądź każdy z Wykonawców oddzielnie. 3. Poleganie na zasobach innych podmiotów na zasadach określonych w art. 26 ust. 2b ustawy. 1) Zgodnie z art. 26 ust. 2b) ustawy </w:t>
      </w:r>
      <w:proofErr w:type="spellStart"/>
      <w:r w:rsidRPr="0086103B">
        <w:rPr>
          <w:rFonts w:ascii="Times New Roman" w:eastAsia="Times New Roman" w:hAnsi="Times New Roman" w:cs="Times New Roman"/>
          <w:sz w:val="24"/>
          <w:szCs w:val="24"/>
          <w:lang w:eastAsia="pl-PL"/>
        </w:rPr>
        <w:t>Pzp</w:t>
      </w:r>
      <w:proofErr w:type="spellEnd"/>
      <w:r w:rsidRPr="0086103B">
        <w:rPr>
          <w:rFonts w:ascii="Times New Roman" w:eastAsia="Times New Roman" w:hAnsi="Times New Roman" w:cs="Times New Roman"/>
          <w:sz w:val="24"/>
          <w:szCs w:val="24"/>
          <w:lang w:eastAsia="pl-PL"/>
        </w:rPr>
        <w:t xml:space="preserve">, Wykonawca może polegać na wiedzy i doświadczeniu, potencjale technicznym, osobach zdolnych do wykonania zamówienia lub zdolnościach ekonomicznych lub finansowych innych podmiotów, niezależnie od charakteru prawnego łączących go z nimi stosunków. Wykonawca w takiej </w:t>
      </w:r>
      <w:r w:rsidRPr="0086103B">
        <w:rPr>
          <w:rFonts w:ascii="Times New Roman" w:eastAsia="Times New Roman" w:hAnsi="Times New Roman" w:cs="Times New Roman"/>
          <w:sz w:val="24"/>
          <w:szCs w:val="24"/>
          <w:lang w:eastAsia="pl-PL"/>
        </w:rPr>
        <w:lastRenderedPageBreak/>
        <w:t xml:space="preserve">sytuacji zobowiązany jest udowodnić Zamawiającemu, iż będzie dysponował tymi zasobami w trakcie realizacji zamówienia, w szczególności przedstawiając w tym celu pisemne zobowiązanie tych podmiotów (przedstawione w formie oryginału lub notarialnie poświadczonej kopii) do oddania mu do dyspozycji niezbędnych zasobów na potrzeby wykonania zamówienia . 2) Zobowiązanie do udostępnienia zasobów w trybie art. 26 ust. 2b ustawy winno być sporządzone zgodnie z zasadami reprezentacji podmiotu, który takie zobowiązanie podejmuje. W przypadku innych podmiotów, na zasobach których Wykonawca polega na zasadach określonych w art. 26 ust. 2b ustawy, kopie dokumentów stanowiące dowody, muszą być poświadczane za zgodność z oryginałem przez te podmioty. 3) Podmiot, który zobowiązał się do udostępnienia zasobów zgodnie z ust. 2b, odpowiada solidarnie z Wykonawcą za szkodę Zamawiającego powstałą wskutek nieudostępnienia tych zasobów, chyba że za nieudostępnienie zasobów nie ponosi winy. 4) Jeżeli wykonawca, wykazując spełnianie warunków, o których mowa w art. 22 ust.1 pkt 2-3 ustawy </w:t>
      </w:r>
      <w:proofErr w:type="spellStart"/>
      <w:r w:rsidRPr="0086103B">
        <w:rPr>
          <w:rFonts w:ascii="Times New Roman" w:eastAsia="Times New Roman" w:hAnsi="Times New Roman" w:cs="Times New Roman"/>
          <w:sz w:val="24"/>
          <w:szCs w:val="24"/>
          <w:lang w:eastAsia="pl-PL"/>
        </w:rPr>
        <w:t>Pzp</w:t>
      </w:r>
      <w:proofErr w:type="spellEnd"/>
      <w:r w:rsidRPr="0086103B">
        <w:rPr>
          <w:rFonts w:ascii="Times New Roman" w:eastAsia="Times New Roman" w:hAnsi="Times New Roman" w:cs="Times New Roman"/>
          <w:sz w:val="24"/>
          <w:szCs w:val="24"/>
          <w:lang w:eastAsia="pl-PL"/>
        </w:rPr>
        <w:t>, polega na zasobach innych podmiotów na zasadach określonych w art. 26 ust. 2b ustawy, zobowiązany jest udowodnić, iż będzie dysponował zasobami niezbędnymi do realizacji zamówienia w stopniu niezbędnym dla należytego wykonania zamówienia oraz, że stosunek łączący wykonawcę z tymi podmiotami gwarantuje rzeczywisty dostęp do ich zasobów. 5) Udostępnienie potencjału dotyczącego wiedzy i doświadczenia wiąże się z udziałem podmiotu udostępniającego w realizacji zamówienia. 4. Dowodami, o których mowa w sekcji III.4.1 są:1) poświadczenie, z tym, że w odniesieniu do nadal wykonywanych usług okresowych lub ciągłych poświadczenie powinno być wydane nie wcześniej niż na 3 miesiące przed upływem terminu składania ofert, 2) oświadczenie wykonawcy, jeżeli z uzasadnionych przyczyn o obiektywnym charakterze wykonawca nie jest w stanie uzyskać poświadczenia. W przypadku, gdy Zamawiający jest podmiotem, na rzecz którego usługi wskazane w wykazie zamówień, zostały wcześniej wykonane, Wykonawca nie ma obowiązku przedkładania dowodów..</w:t>
      </w:r>
    </w:p>
    <w:p w:rsidR="0086103B" w:rsidRPr="0086103B" w:rsidRDefault="0086103B" w:rsidP="0086103B">
      <w:pPr>
        <w:spacing w:before="100" w:beforeAutospacing="1" w:after="100" w:afterAutospacing="1" w:line="240" w:lineRule="auto"/>
        <w:rPr>
          <w:rFonts w:ascii="Times New Roman" w:eastAsia="Times New Roman" w:hAnsi="Times New Roman" w:cs="Times New Roman"/>
          <w:sz w:val="24"/>
          <w:szCs w:val="24"/>
          <w:lang w:eastAsia="pl-PL"/>
        </w:rPr>
      </w:pPr>
      <w:r w:rsidRPr="0086103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6103B">
        <w:rPr>
          <w:rFonts w:ascii="Times New Roman" w:eastAsia="Times New Roman" w:hAnsi="Times New Roman" w:cs="Times New Roman"/>
          <w:sz w:val="24"/>
          <w:szCs w:val="24"/>
          <w:lang w:eastAsia="pl-PL"/>
        </w:rPr>
        <w:t>nie</w:t>
      </w:r>
    </w:p>
    <w:p w:rsidR="008A44B2" w:rsidRDefault="008A44B2"/>
    <w:sectPr w:rsidR="008A4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736D7"/>
    <w:multiLevelType w:val="multilevel"/>
    <w:tmpl w:val="3BB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F3257D"/>
    <w:multiLevelType w:val="multilevel"/>
    <w:tmpl w:val="AE5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816659"/>
    <w:multiLevelType w:val="multilevel"/>
    <w:tmpl w:val="577E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20002"/>
    <w:multiLevelType w:val="multilevel"/>
    <w:tmpl w:val="DC24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8E5BB0"/>
    <w:multiLevelType w:val="multilevel"/>
    <w:tmpl w:val="8A28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675355"/>
    <w:multiLevelType w:val="multilevel"/>
    <w:tmpl w:val="6E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3D2285"/>
    <w:multiLevelType w:val="multilevel"/>
    <w:tmpl w:val="1D7A3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3B"/>
    <w:rsid w:val="0086103B"/>
    <w:rsid w:val="008A44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5C541-FAC0-4972-82C7-C623D1B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86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8610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86103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2699</Words>
  <Characters>16199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BOF</dc:creator>
  <cp:keywords/>
  <dc:description/>
  <cp:lastModifiedBy>Stowarzyszenie BOF</cp:lastModifiedBy>
  <cp:revision>1</cp:revision>
  <dcterms:created xsi:type="dcterms:W3CDTF">2015-02-06T09:33:00Z</dcterms:created>
  <dcterms:modified xsi:type="dcterms:W3CDTF">2015-02-06T09:34:00Z</dcterms:modified>
</cp:coreProperties>
</file>