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A125" w14:textId="23AF4E65" w:rsidR="00F73EAC" w:rsidRPr="00F73EAC" w:rsidRDefault="00A97882" w:rsidP="00D47416">
      <w:pPr>
        <w:spacing w:after="0" w:line="240" w:lineRule="auto"/>
        <w:ind w:left="1831" w:firstLine="878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Uchwały nr</w:t>
      </w:r>
      <w:r w:rsidR="00803761">
        <w:rPr>
          <w:rFonts w:ascii="Times New Roman" w:hAnsi="Times New Roman"/>
          <w:sz w:val="20"/>
          <w:szCs w:val="20"/>
        </w:rPr>
        <w:t xml:space="preserve"> 284</w:t>
      </w:r>
      <w:r w:rsidR="00B60B29">
        <w:rPr>
          <w:rFonts w:ascii="Times New Roman" w:hAnsi="Times New Roman"/>
          <w:sz w:val="20"/>
          <w:szCs w:val="20"/>
        </w:rPr>
        <w:t>/5327</w:t>
      </w:r>
      <w:r w:rsidR="00B60B29">
        <w:rPr>
          <w:rFonts w:ascii="Times New Roman" w:hAnsi="Times New Roman"/>
          <w:sz w:val="20"/>
          <w:szCs w:val="20"/>
        </w:rPr>
        <w:t>/</w:t>
      </w:r>
      <w:r w:rsidR="00B60B29">
        <w:rPr>
          <w:rFonts w:ascii="Times New Roman" w:hAnsi="Times New Roman"/>
          <w:sz w:val="20"/>
          <w:szCs w:val="20"/>
        </w:rPr>
        <w:t>2022</w:t>
      </w:r>
      <w:r w:rsidR="00CB563A">
        <w:rPr>
          <w:rFonts w:ascii="Times New Roman" w:hAnsi="Times New Roman"/>
          <w:sz w:val="20"/>
          <w:szCs w:val="20"/>
        </w:rPr>
        <w:t xml:space="preserve"> </w:t>
      </w:r>
    </w:p>
    <w:p w14:paraId="27D8F743" w14:textId="77777777" w:rsidR="00F73EAC" w:rsidRPr="00F73EAC" w:rsidRDefault="00F73EAC" w:rsidP="00D47416">
      <w:pPr>
        <w:spacing w:after="0" w:line="240" w:lineRule="auto"/>
        <w:ind w:left="1123" w:firstLine="9497"/>
        <w:jc w:val="right"/>
        <w:rPr>
          <w:rFonts w:ascii="Times New Roman" w:hAnsi="Times New Roman"/>
          <w:sz w:val="20"/>
          <w:szCs w:val="20"/>
        </w:rPr>
      </w:pPr>
      <w:r w:rsidRPr="00F73EAC">
        <w:rPr>
          <w:rFonts w:ascii="Times New Roman" w:hAnsi="Times New Roman"/>
          <w:sz w:val="20"/>
          <w:szCs w:val="20"/>
        </w:rPr>
        <w:t>Zarządu Województwa Podlaskiego</w:t>
      </w:r>
    </w:p>
    <w:p w14:paraId="499291B1" w14:textId="08294D55" w:rsidR="00F73EAC" w:rsidRPr="00F73EAC" w:rsidRDefault="00A97882" w:rsidP="00D47416">
      <w:pPr>
        <w:spacing w:after="0" w:line="240" w:lineRule="auto"/>
        <w:ind w:left="1831"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B60B29">
        <w:rPr>
          <w:rFonts w:ascii="Times New Roman" w:hAnsi="Times New Roman"/>
          <w:sz w:val="20"/>
          <w:szCs w:val="20"/>
        </w:rPr>
        <w:t>18</w:t>
      </w:r>
      <w:r w:rsidR="005B67B7">
        <w:rPr>
          <w:rFonts w:ascii="Times New Roman" w:hAnsi="Times New Roman"/>
          <w:sz w:val="20"/>
          <w:szCs w:val="20"/>
        </w:rPr>
        <w:t xml:space="preserve"> sierpnia</w:t>
      </w:r>
      <w:r w:rsidR="00CB563A">
        <w:rPr>
          <w:rFonts w:ascii="Times New Roman" w:hAnsi="Times New Roman"/>
          <w:sz w:val="20"/>
          <w:szCs w:val="20"/>
        </w:rPr>
        <w:t xml:space="preserve"> 2022 r.</w:t>
      </w:r>
    </w:p>
    <w:p w14:paraId="5E92C3CB" w14:textId="37252F89" w:rsidR="00CC47CD" w:rsidRPr="00CC47CD" w:rsidRDefault="00D3791C" w:rsidP="00ED102E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EBB931E" w14:textId="77D76F6B" w:rsidR="00205AFA" w:rsidRPr="0038509D" w:rsidRDefault="00D72178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</w:t>
      </w:r>
      <w:r w:rsidR="00ED2784">
        <w:rPr>
          <w:rFonts w:ascii="Calibri" w:eastAsia="Times New Roman" w:hAnsi="Calibri"/>
          <w:b/>
          <w:color w:val="000000"/>
          <w:lang w:eastAsia="pl-PL"/>
        </w:rPr>
        <w:t>ów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wniosków o dofinansowanie w trybie konkursowym na rok 20</w:t>
      </w:r>
      <w:r w:rsidR="000437B3">
        <w:rPr>
          <w:rFonts w:ascii="Calibri" w:eastAsia="Times New Roman" w:hAnsi="Calibri"/>
          <w:b/>
          <w:color w:val="000000"/>
          <w:lang w:eastAsia="pl-PL"/>
        </w:rPr>
        <w:t>2</w:t>
      </w:r>
      <w:r w:rsidR="00CF3D4B">
        <w:rPr>
          <w:rFonts w:ascii="Calibri" w:eastAsia="Times New Roman" w:hAnsi="Calibri"/>
          <w:b/>
          <w:color w:val="000000"/>
          <w:lang w:eastAsia="pl-PL"/>
        </w:rPr>
        <w:t>2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  <w:r w:rsidRPr="00356BE2">
        <w:rPr>
          <w:sz w:val="20"/>
          <w:szCs w:val="20"/>
        </w:rPr>
        <w:t xml:space="preserve"> </w:t>
      </w:r>
      <w:r w:rsidR="002F2C7F">
        <w:rPr>
          <w:sz w:val="20"/>
          <w:szCs w:val="20"/>
        </w:rPr>
        <w:t xml:space="preserve"> </w:t>
      </w:r>
    </w:p>
    <w:tbl>
      <w:tblPr>
        <w:tblW w:w="146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u wniosków o dofinansowanie w trybie konkursowym na rok 2015"/>
        <w:tblDescription w:val="Tabela przedstawia Harmonogram naboru wniosków o dofinansowanie w trybie konkursowym na rok 2015 w ramach Regionalnego Programu Operacyjnego Województwa Podlaskiego na lata 2015-2020. Określa numer i nazwę działania, planowaną datę ogłoszenia konkursu i termin naboru wniosków, kwotę przeznaczoną na dofinansowanie projektów w ramach konkursu oraz instytucję ogłaszającą konkurs. "/>
      </w:tblPr>
      <w:tblGrid>
        <w:gridCol w:w="1250"/>
        <w:gridCol w:w="819"/>
        <w:gridCol w:w="2437"/>
        <w:gridCol w:w="1723"/>
        <w:gridCol w:w="8"/>
        <w:gridCol w:w="3248"/>
        <w:gridCol w:w="13"/>
        <w:gridCol w:w="2092"/>
        <w:gridCol w:w="34"/>
        <w:gridCol w:w="1536"/>
        <w:gridCol w:w="23"/>
        <w:gridCol w:w="1403"/>
        <w:gridCol w:w="21"/>
      </w:tblGrid>
      <w:tr w:rsidR="00346919" w:rsidRPr="00284ED7" w14:paraId="103305F6" w14:textId="77777777" w:rsidTr="00C27E39">
        <w:trPr>
          <w:gridAfter w:val="1"/>
          <w:wAfter w:w="21" w:type="dxa"/>
          <w:cantSplit/>
          <w:trHeight w:val="555"/>
          <w:tblHeader/>
        </w:trPr>
        <w:tc>
          <w:tcPr>
            <w:tcW w:w="1250" w:type="dxa"/>
            <w:shd w:val="clear" w:color="000000" w:fill="BDD6EE"/>
            <w:vAlign w:val="center"/>
            <w:hideMark/>
          </w:tcPr>
          <w:p w14:paraId="7D07DE61" w14:textId="42227D26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19" w:type="dxa"/>
            <w:shd w:val="clear" w:color="000000" w:fill="BDD6EE"/>
            <w:vAlign w:val="center"/>
            <w:hideMark/>
          </w:tcPr>
          <w:p w14:paraId="31EB3270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437" w:type="dxa"/>
            <w:shd w:val="clear" w:color="000000" w:fill="BDD6EE"/>
            <w:vAlign w:val="center"/>
            <w:hideMark/>
          </w:tcPr>
          <w:p w14:paraId="26FACEA0" w14:textId="28AB7A6B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723" w:type="dxa"/>
            <w:shd w:val="clear" w:color="000000" w:fill="BDD6EE"/>
            <w:vAlign w:val="center"/>
            <w:hideMark/>
          </w:tcPr>
          <w:p w14:paraId="7ED5A517" w14:textId="560C98DD" w:rsidR="00954946" w:rsidRPr="00284ED7" w:rsidRDefault="00346919" w:rsidP="00346919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Planowany </w:t>
            </w:r>
            <w:r w:rsidR="00954946" w:rsidRPr="00284ED7">
              <w:rPr>
                <w:b/>
                <w:bCs/>
                <w:sz w:val="18"/>
                <w:szCs w:val="20"/>
              </w:rPr>
              <w:t>  termin</w:t>
            </w:r>
            <w:r>
              <w:rPr>
                <w:b/>
                <w:bCs/>
                <w:sz w:val="18"/>
                <w:szCs w:val="20"/>
              </w:rPr>
              <w:t xml:space="preserve"> (miesiąc i rok)</w:t>
            </w:r>
            <w:r w:rsidR="00954946" w:rsidRPr="00284ED7">
              <w:rPr>
                <w:b/>
                <w:bCs/>
                <w:sz w:val="18"/>
                <w:szCs w:val="20"/>
              </w:rPr>
              <w:t xml:space="preserve"> </w:t>
            </w:r>
            <w:r w:rsidR="00840786">
              <w:rPr>
                <w:b/>
                <w:bCs/>
                <w:sz w:val="18"/>
                <w:szCs w:val="20"/>
              </w:rPr>
              <w:t xml:space="preserve">rozpoczęcia </w:t>
            </w:r>
            <w:r w:rsidR="00954946" w:rsidRPr="00284ED7">
              <w:rPr>
                <w:b/>
                <w:bCs/>
                <w:sz w:val="18"/>
                <w:szCs w:val="20"/>
              </w:rPr>
              <w:t>naboru wniosków</w:t>
            </w:r>
          </w:p>
        </w:tc>
        <w:tc>
          <w:tcPr>
            <w:tcW w:w="3256" w:type="dxa"/>
            <w:gridSpan w:val="2"/>
            <w:shd w:val="clear" w:color="000000" w:fill="BDD6EE"/>
            <w:vAlign w:val="center"/>
            <w:hideMark/>
          </w:tcPr>
          <w:p w14:paraId="652B62CE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mogących uzyskać dofinasowanie</w:t>
            </w:r>
          </w:p>
        </w:tc>
        <w:tc>
          <w:tcPr>
            <w:tcW w:w="2105" w:type="dxa"/>
            <w:gridSpan w:val="2"/>
            <w:shd w:val="clear" w:color="000000" w:fill="BDD6EE"/>
            <w:vAlign w:val="center"/>
            <w:hideMark/>
          </w:tcPr>
          <w:p w14:paraId="4C7A77FD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70" w:type="dxa"/>
            <w:gridSpan w:val="2"/>
            <w:shd w:val="clear" w:color="000000" w:fill="BDD6EE"/>
            <w:vAlign w:val="center"/>
          </w:tcPr>
          <w:p w14:paraId="115A081E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26" w:type="dxa"/>
            <w:gridSpan w:val="2"/>
            <w:shd w:val="clear" w:color="000000" w:fill="BDD6EE"/>
            <w:vAlign w:val="center"/>
            <w:hideMark/>
          </w:tcPr>
          <w:p w14:paraId="45F62D42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954946" w:rsidRPr="00284ED7" w14:paraId="74D5B292" w14:textId="77777777" w:rsidTr="00724127">
        <w:trPr>
          <w:gridAfter w:val="1"/>
          <w:wAfter w:w="21" w:type="dxa"/>
          <w:trHeight w:val="287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10785EB3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1E165E" w:rsidRPr="00284ED7" w14:paraId="5E369FCB" w14:textId="77777777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453078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F7ABC6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299A2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080" w:type="dxa"/>
            <w:gridSpan w:val="9"/>
            <w:vAlign w:val="center"/>
          </w:tcPr>
          <w:p w14:paraId="6AF899F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E12959" w:rsidRPr="00284ED7" w14:paraId="46E70AEC" w14:textId="77777777" w:rsidTr="00C27E39">
        <w:trPr>
          <w:gridAfter w:val="1"/>
          <w:wAfter w:w="21" w:type="dxa"/>
          <w:trHeight w:val="915"/>
        </w:trPr>
        <w:tc>
          <w:tcPr>
            <w:tcW w:w="1250" w:type="dxa"/>
            <w:shd w:val="clear" w:color="auto" w:fill="auto"/>
            <w:vAlign w:val="center"/>
          </w:tcPr>
          <w:p w14:paraId="709D28A7" w14:textId="77777777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82D7CD0" w14:textId="77777777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41A1200" w14:textId="77777777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7084" w:type="dxa"/>
            <w:gridSpan w:val="5"/>
            <w:shd w:val="clear" w:color="000000" w:fill="FFFFFF"/>
            <w:vAlign w:val="center"/>
          </w:tcPr>
          <w:p w14:paraId="362EE7C2" w14:textId="0B2E623F" w:rsidR="00E12959" w:rsidRPr="00313FA3" w:rsidRDefault="00E12959" w:rsidP="00E23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50F234A8" w14:textId="77777777" w:rsidR="00E12959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4B63549" w14:textId="661F1C8A" w:rsidR="00E12959" w:rsidRPr="004C7C4A" w:rsidRDefault="00B60B29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" w:history="1">
              <w:r w:rsidR="00E12959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E12959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E12959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2D26DC88" w14:textId="63F67302" w:rsidR="00E12959" w:rsidRPr="004C7C4A" w:rsidRDefault="002354A9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2959" w:rsidRPr="00284ED7" w14:paraId="5EB7DAD9" w14:textId="77777777" w:rsidTr="00C27E39">
        <w:trPr>
          <w:gridAfter w:val="1"/>
          <w:wAfter w:w="21" w:type="dxa"/>
          <w:trHeight w:val="915"/>
        </w:trPr>
        <w:tc>
          <w:tcPr>
            <w:tcW w:w="1250" w:type="dxa"/>
            <w:shd w:val="clear" w:color="auto" w:fill="auto"/>
            <w:vAlign w:val="center"/>
          </w:tcPr>
          <w:p w14:paraId="6405506E" w14:textId="1686F904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EB8B31" w14:textId="6AD8498C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9479A9C" w14:textId="01715292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7084" w:type="dxa"/>
            <w:gridSpan w:val="5"/>
            <w:shd w:val="clear" w:color="000000" w:fill="FFFFFF"/>
            <w:vAlign w:val="center"/>
          </w:tcPr>
          <w:p w14:paraId="341BB331" w14:textId="34A3DBB9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52053CDF" w14:textId="77777777" w:rsidR="00E12959" w:rsidRPr="00AE2667" w:rsidRDefault="00E12959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IZ RPOWP</w:t>
            </w:r>
          </w:p>
          <w:p w14:paraId="25B62A1B" w14:textId="2DFD1CFE" w:rsidR="00E12959" w:rsidRPr="00412707" w:rsidRDefault="00B60B29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E12959" w:rsidRPr="00AE2667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587A1657" w14:textId="00A70F96" w:rsidR="00E12959" w:rsidRPr="004C7C4A" w:rsidRDefault="002354A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78CF" w:rsidRPr="00284ED7" w14:paraId="4C07F673" w14:textId="77777777" w:rsidTr="00C27E39">
        <w:trPr>
          <w:gridAfter w:val="1"/>
          <w:wAfter w:w="21" w:type="dxa"/>
          <w:trHeight w:val="915"/>
        </w:trPr>
        <w:tc>
          <w:tcPr>
            <w:tcW w:w="1250" w:type="dxa"/>
            <w:shd w:val="clear" w:color="auto" w:fill="auto"/>
            <w:vAlign w:val="center"/>
          </w:tcPr>
          <w:p w14:paraId="75D8AF31" w14:textId="77777777" w:rsidR="008078C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4C5F2F3" w14:textId="77777777" w:rsidR="008078CF" w:rsidRPr="004C7C4A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9060968" w14:textId="77777777" w:rsidR="008078CF" w:rsidRPr="004C7C4A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723" w:type="dxa"/>
            <w:shd w:val="clear" w:color="000000" w:fill="FFFFFF"/>
            <w:vAlign w:val="center"/>
          </w:tcPr>
          <w:p w14:paraId="47A385F1" w14:textId="77777777" w:rsidR="008078CF" w:rsidRPr="00101BC1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2022 r.</w:t>
            </w:r>
          </w:p>
        </w:tc>
        <w:tc>
          <w:tcPr>
            <w:tcW w:w="3256" w:type="dxa"/>
            <w:gridSpan w:val="2"/>
            <w:shd w:val="clear" w:color="000000" w:fill="FFFFFF"/>
            <w:vAlign w:val="center"/>
          </w:tcPr>
          <w:p w14:paraId="67563A00" w14:textId="77777777" w:rsidR="008078CF" w:rsidRPr="00072B2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B2F">
              <w:rPr>
                <w:sz w:val="18"/>
                <w:szCs w:val="18"/>
              </w:rPr>
              <w:t>Wdrażanie innowacji produktowych, procesowych,</w:t>
            </w:r>
          </w:p>
          <w:p w14:paraId="71FC0ED4" w14:textId="77777777" w:rsidR="008078CF" w:rsidRPr="00101BC1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B2F">
              <w:rPr>
                <w:sz w:val="18"/>
                <w:szCs w:val="18"/>
              </w:rPr>
              <w:t xml:space="preserve">marketingowych i organizacyjnych </w:t>
            </w:r>
            <w:r>
              <w:rPr>
                <w:sz w:val="18"/>
                <w:szCs w:val="18"/>
              </w:rPr>
              <w:br/>
            </w:r>
            <w:r w:rsidRPr="00072B2F">
              <w:rPr>
                <w:sz w:val="18"/>
                <w:szCs w:val="18"/>
              </w:rPr>
              <w:t>w sektorze</w:t>
            </w:r>
            <w:r>
              <w:rPr>
                <w:sz w:val="18"/>
                <w:szCs w:val="18"/>
              </w:rPr>
              <w:t xml:space="preserve"> </w:t>
            </w:r>
            <w:r w:rsidRPr="00072B2F">
              <w:rPr>
                <w:sz w:val="18"/>
                <w:szCs w:val="18"/>
              </w:rPr>
              <w:t>produkcyjnym</w:t>
            </w:r>
          </w:p>
        </w:tc>
        <w:tc>
          <w:tcPr>
            <w:tcW w:w="2105" w:type="dxa"/>
            <w:gridSpan w:val="2"/>
            <w:shd w:val="clear" w:color="000000" w:fill="FFFFFF"/>
            <w:vAlign w:val="center"/>
          </w:tcPr>
          <w:p w14:paraId="6DD1CC61" w14:textId="77777777" w:rsidR="008078C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mln (ostateczna kwota w zależności od środków dostępnych w ramach Działania)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249A9EB3" w14:textId="77777777" w:rsidR="008078CF" w:rsidRPr="000106A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6AF">
              <w:rPr>
                <w:sz w:val="18"/>
                <w:szCs w:val="18"/>
              </w:rPr>
              <w:t>IZ RPOWP</w:t>
            </w:r>
          </w:p>
          <w:p w14:paraId="5AC6FD70" w14:textId="77777777" w:rsidR="008078CF" w:rsidRPr="00101BC1" w:rsidRDefault="00B60B29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8078CF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78CF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078CF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1EF5854F" w14:textId="77777777" w:rsidR="008078CF" w:rsidRPr="00101BC1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Szacowany termin zakończenia naboru – czerwiec 2022 r.</w:t>
            </w:r>
          </w:p>
        </w:tc>
      </w:tr>
      <w:tr w:rsidR="00101BC1" w:rsidRPr="00284ED7" w14:paraId="0DC7C22F" w14:textId="77777777" w:rsidTr="00C27E39">
        <w:trPr>
          <w:gridAfter w:val="1"/>
          <w:wAfter w:w="21" w:type="dxa"/>
          <w:trHeight w:val="915"/>
        </w:trPr>
        <w:tc>
          <w:tcPr>
            <w:tcW w:w="1250" w:type="dxa"/>
            <w:shd w:val="clear" w:color="auto" w:fill="auto"/>
            <w:vAlign w:val="center"/>
          </w:tcPr>
          <w:p w14:paraId="43605303" w14:textId="1F70B27B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15D81A4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B434B7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723" w:type="dxa"/>
            <w:shd w:val="clear" w:color="000000" w:fill="FFFFFF"/>
            <w:vAlign w:val="center"/>
          </w:tcPr>
          <w:p w14:paraId="6651876D" w14:textId="47AD886B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Wsparcie zwrotne </w:t>
            </w:r>
          </w:p>
          <w:p w14:paraId="60C54CB8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przyznawane w </w:t>
            </w:r>
          </w:p>
          <w:p w14:paraId="2BCFBD06" w14:textId="1EC0E10C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systemie ciągłym</w:t>
            </w:r>
            <w:r w:rsidR="0099698C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gridSpan w:val="2"/>
            <w:shd w:val="clear" w:color="000000" w:fill="FFFFFF"/>
            <w:vAlign w:val="center"/>
          </w:tcPr>
          <w:p w14:paraId="541EAAAA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Wdrażanie innowacji produktowych, </w:t>
            </w:r>
          </w:p>
          <w:p w14:paraId="37861AB1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procesowych, marketingowych i </w:t>
            </w:r>
          </w:p>
          <w:p w14:paraId="2EBAD776" w14:textId="2964B7F3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organizacyjnych w sektorze usług</w:t>
            </w:r>
            <w:r w:rsidR="00F25A92">
              <w:rPr>
                <w:sz w:val="18"/>
                <w:szCs w:val="18"/>
              </w:rPr>
              <w:t xml:space="preserve"> lub w sektorze produkcyjnym</w:t>
            </w:r>
            <w:r w:rsidRPr="00101BC1">
              <w:rPr>
                <w:sz w:val="18"/>
                <w:szCs w:val="18"/>
              </w:rPr>
              <w:t xml:space="preserve">, </w:t>
            </w:r>
          </w:p>
          <w:p w14:paraId="50E89791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inwestycje dotyczące zwiększenia </w:t>
            </w:r>
          </w:p>
          <w:p w14:paraId="060B7D61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zastosowania technologii informacyjno-</w:t>
            </w:r>
          </w:p>
          <w:p w14:paraId="53BF8514" w14:textId="63DB2997" w:rsidR="00101BC1" w:rsidRDefault="00101BC1" w:rsidP="004A0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komunikacyjnych</w:t>
            </w:r>
            <w:r w:rsidR="004A0B85">
              <w:rPr>
                <w:sz w:val="18"/>
                <w:szCs w:val="18"/>
              </w:rPr>
              <w:t>.</w:t>
            </w:r>
            <w:r w:rsidRPr="00101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5" w:type="dxa"/>
            <w:gridSpan w:val="2"/>
            <w:shd w:val="clear" w:color="000000" w:fill="FFFFFF"/>
            <w:vAlign w:val="center"/>
          </w:tcPr>
          <w:p w14:paraId="13DD81E7" w14:textId="67EF6BA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29EED3D8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IZ RPOWP </w:t>
            </w:r>
          </w:p>
          <w:p w14:paraId="4A41E05B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 </w:t>
            </w:r>
          </w:p>
          <w:p w14:paraId="5C48E98F" w14:textId="688A0BFF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639B6">
              <w:rPr>
                <w:sz w:val="18"/>
                <w:szCs w:val="18"/>
              </w:rPr>
              <w:instrText>HYPERLINK "C:\\Users\\aneta.kostro\\AppData\\Local\\Microsoft\\Windows\\INetCache\\Content.Outlook\\JBLY20J6\\Projekt uchwały  ws. harmonogramu 2022.doc"</w:instrText>
            </w:r>
            <w:r>
              <w:rPr>
                <w:sz w:val="18"/>
                <w:szCs w:val="18"/>
              </w:rPr>
              <w:fldChar w:fldCharType="separate"/>
            </w:r>
            <w:r w:rsidRPr="00101BC1">
              <w:rPr>
                <w:rStyle w:val="Hipercze"/>
                <w:sz w:val="18"/>
                <w:szCs w:val="18"/>
              </w:rPr>
              <w:t>https://rpo.wrotap</w:t>
            </w:r>
          </w:p>
          <w:p w14:paraId="7434FF5E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101BC1">
              <w:rPr>
                <w:rStyle w:val="Hipercze"/>
                <w:sz w:val="18"/>
                <w:szCs w:val="18"/>
              </w:rPr>
              <w:t>odlasia.pl/</w:t>
            </w:r>
            <w:proofErr w:type="spellStart"/>
            <w:r w:rsidRPr="00101BC1">
              <w:rPr>
                <w:rStyle w:val="Hipercze"/>
                <w:sz w:val="18"/>
                <w:szCs w:val="18"/>
              </w:rPr>
              <w:t>pl</w:t>
            </w:r>
            <w:proofErr w:type="spellEnd"/>
            <w:r w:rsidRPr="00101BC1">
              <w:rPr>
                <w:rStyle w:val="Hipercze"/>
                <w:sz w:val="18"/>
                <w:szCs w:val="18"/>
              </w:rPr>
              <w:t>/</w:t>
            </w:r>
            <w:proofErr w:type="spellStart"/>
            <w:r w:rsidRPr="00101BC1">
              <w:rPr>
                <w:rStyle w:val="Hipercze"/>
                <w:sz w:val="18"/>
                <w:szCs w:val="18"/>
              </w:rPr>
              <w:t>jak_s</w:t>
            </w:r>
            <w:proofErr w:type="spellEnd"/>
          </w:p>
          <w:p w14:paraId="3035B2FC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101BC1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17202E83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101BC1">
              <w:rPr>
                <w:rStyle w:val="Hipercze"/>
                <w:sz w:val="18"/>
                <w:szCs w:val="18"/>
              </w:rPr>
              <w:t>mu/skorzystaj-z-</w:t>
            </w:r>
          </w:p>
          <w:p w14:paraId="48A51D93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101BC1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101BC1">
              <w:rPr>
                <w:rStyle w:val="Hipercze"/>
                <w:sz w:val="18"/>
                <w:szCs w:val="18"/>
              </w:rPr>
              <w:t>-</w:t>
            </w:r>
          </w:p>
          <w:p w14:paraId="48FC6C1E" w14:textId="0A687386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rStyle w:val="Hipercze"/>
                <w:sz w:val="18"/>
                <w:szCs w:val="18"/>
              </w:rPr>
              <w:t xml:space="preserve">finansowych.html  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3CD46AC" w14:textId="7BB892D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6A95BEDB" w14:textId="03E8BA48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Pożyczka</w:t>
            </w:r>
          </w:p>
        </w:tc>
      </w:tr>
      <w:tr w:rsidR="00101BC1" w:rsidRPr="00284ED7" w14:paraId="65055876" w14:textId="77777777" w:rsidTr="00C27E39">
        <w:trPr>
          <w:gridAfter w:val="1"/>
          <w:wAfter w:w="21" w:type="dxa"/>
          <w:trHeight w:val="506"/>
        </w:trPr>
        <w:tc>
          <w:tcPr>
            <w:tcW w:w="1250" w:type="dxa"/>
            <w:shd w:val="clear" w:color="auto" w:fill="auto"/>
            <w:vAlign w:val="center"/>
          </w:tcPr>
          <w:p w14:paraId="43714AC2" w14:textId="16CCA4D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4DCB7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F839002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723" w:type="dxa"/>
            <w:shd w:val="clear" w:color="000000" w:fill="FFFFFF"/>
            <w:vAlign w:val="center"/>
          </w:tcPr>
          <w:p w14:paraId="4010CD4F" w14:textId="775E9CE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2022 r.</w:t>
            </w:r>
          </w:p>
        </w:tc>
        <w:tc>
          <w:tcPr>
            <w:tcW w:w="3256" w:type="dxa"/>
            <w:gridSpan w:val="2"/>
            <w:shd w:val="clear" w:color="000000" w:fill="FFFFFF"/>
            <w:vAlign w:val="center"/>
          </w:tcPr>
          <w:p w14:paraId="4616958B" w14:textId="7D4A9932" w:rsidR="00101BC1" w:rsidRPr="00741D27" w:rsidRDefault="00101BC1" w:rsidP="00101BC1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544F3">
              <w:rPr>
                <w:sz w:val="18"/>
                <w:szCs w:val="18"/>
              </w:rPr>
              <w:t>Pilotażowe projekty polegające na tworzeniu oraz rozwoju infrastruktur</w:t>
            </w:r>
            <w:r>
              <w:rPr>
                <w:sz w:val="18"/>
                <w:szCs w:val="18"/>
              </w:rPr>
              <w:t xml:space="preserve">y biznesowej, w tym inkubatorów </w:t>
            </w:r>
            <w:r w:rsidRPr="00C544F3">
              <w:rPr>
                <w:sz w:val="18"/>
                <w:szCs w:val="18"/>
              </w:rPr>
              <w:t>przedsiębiorczości</w:t>
            </w:r>
          </w:p>
        </w:tc>
        <w:tc>
          <w:tcPr>
            <w:tcW w:w="2105" w:type="dxa"/>
            <w:gridSpan w:val="2"/>
            <w:shd w:val="clear" w:color="000000" w:fill="FFFFFF"/>
            <w:vAlign w:val="center"/>
          </w:tcPr>
          <w:p w14:paraId="6B73DB52" w14:textId="11B7A57D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mln (ostateczna kwota w zależności od środków dostępnych w ramach Poddziałania)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7382E333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56B1D339" w14:textId="0C6D05E6" w:rsidR="00101BC1" w:rsidRPr="004C7C4A" w:rsidRDefault="00B60B29" w:rsidP="00101BC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1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PROWP 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7F01040D" w14:textId="3173943C" w:rsidR="00101BC1" w:rsidRPr="00907724" w:rsidRDefault="00101BC1" w:rsidP="00101BC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Szacowany termin zakończenia naboru – marzec 2022 r.</w:t>
            </w:r>
          </w:p>
        </w:tc>
      </w:tr>
      <w:tr w:rsidR="00C7390E" w:rsidRPr="00284ED7" w14:paraId="497357BE" w14:textId="77777777" w:rsidTr="00C27E39">
        <w:trPr>
          <w:gridAfter w:val="1"/>
          <w:wAfter w:w="21" w:type="dxa"/>
          <w:trHeight w:val="506"/>
        </w:trPr>
        <w:tc>
          <w:tcPr>
            <w:tcW w:w="1250" w:type="dxa"/>
            <w:shd w:val="clear" w:color="auto" w:fill="auto"/>
            <w:vAlign w:val="center"/>
          </w:tcPr>
          <w:p w14:paraId="77243A1C" w14:textId="3EBA73C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3D64533" w14:textId="11F7C1EE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E298747" w14:textId="68D782E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723" w:type="dxa"/>
            <w:shd w:val="clear" w:color="000000" w:fill="FFFFFF"/>
            <w:vAlign w:val="center"/>
          </w:tcPr>
          <w:p w14:paraId="6A3768C9" w14:textId="2EC4CD2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2022 r.</w:t>
            </w:r>
          </w:p>
        </w:tc>
        <w:tc>
          <w:tcPr>
            <w:tcW w:w="3256" w:type="dxa"/>
            <w:gridSpan w:val="2"/>
            <w:shd w:val="clear" w:color="000000" w:fill="FFFFFF"/>
            <w:vAlign w:val="center"/>
          </w:tcPr>
          <w:p w14:paraId="6ABBD77C" w14:textId="4EFF1BB9" w:rsidR="00C7390E" w:rsidRPr="00C544F3" w:rsidRDefault="00C7390E" w:rsidP="00C7390E">
            <w:pPr>
              <w:pStyle w:val="Akapitzlist"/>
              <w:spacing w:after="0" w:line="240" w:lineRule="auto"/>
              <w:ind w:left="361"/>
              <w:rPr>
                <w:sz w:val="18"/>
                <w:szCs w:val="18"/>
              </w:rPr>
            </w:pPr>
            <w:r w:rsidRPr="00C544F3">
              <w:rPr>
                <w:sz w:val="18"/>
                <w:szCs w:val="18"/>
              </w:rPr>
              <w:t>Pilotażowe projekty polegające na tworzeniu oraz rozwoju infrastruktur</w:t>
            </w:r>
            <w:r>
              <w:rPr>
                <w:sz w:val="18"/>
                <w:szCs w:val="18"/>
              </w:rPr>
              <w:t xml:space="preserve">y biznesowej, w tym inkubatorów </w:t>
            </w:r>
            <w:r w:rsidRPr="00C544F3">
              <w:rPr>
                <w:sz w:val="18"/>
                <w:szCs w:val="18"/>
              </w:rPr>
              <w:t>przedsiębiorczości</w:t>
            </w:r>
          </w:p>
        </w:tc>
        <w:tc>
          <w:tcPr>
            <w:tcW w:w="2105" w:type="dxa"/>
            <w:gridSpan w:val="2"/>
            <w:shd w:val="clear" w:color="000000" w:fill="FFFFFF"/>
            <w:vAlign w:val="center"/>
          </w:tcPr>
          <w:p w14:paraId="4346A28A" w14:textId="2BD757C8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mln (ostateczna kwota w zależności od środków dostępnych w ramach Poddziałania)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7F4F69BF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7D65098" w14:textId="2498B947" w:rsidR="00C7390E" w:rsidRPr="00412707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PROWP 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6C72299A" w14:textId="77777777" w:rsidR="00A05DE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Szacowany termin zakończenia naboru – październik </w:t>
            </w:r>
          </w:p>
          <w:p w14:paraId="43DE7D22" w14:textId="2245D7BD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A05DEA">
              <w:rPr>
                <w:sz w:val="18"/>
                <w:szCs w:val="18"/>
              </w:rPr>
              <w:t xml:space="preserve"> r.</w:t>
            </w:r>
          </w:p>
        </w:tc>
      </w:tr>
      <w:tr w:rsidR="00C7390E" w:rsidRPr="00284ED7" w14:paraId="6F9465C4" w14:textId="77777777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76EE34E1" w14:textId="31EBEB2B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1.4.1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B6FA096" w14:textId="4FFDD9CA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0CCDB87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Promocja przedsiębiorczości </w:t>
            </w:r>
          </w:p>
          <w:p w14:paraId="3E0E8948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oraz podniesienie atrakcyjności </w:t>
            </w:r>
          </w:p>
          <w:p w14:paraId="74707647" w14:textId="31DB3C3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inwestycyjnej województwa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shd w:val="clear" w:color="000000" w:fill="FFFFFF"/>
            <w:vAlign w:val="center"/>
          </w:tcPr>
          <w:p w14:paraId="4E392306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Wsparcie </w:t>
            </w:r>
          </w:p>
          <w:p w14:paraId="01018B07" w14:textId="12FB2386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zwrotne</w:t>
            </w:r>
            <w:r w:rsidRPr="0099698C">
              <w:rPr>
                <w:sz w:val="18"/>
                <w:szCs w:val="18"/>
              </w:rPr>
              <w:t xml:space="preserve"> </w:t>
            </w:r>
          </w:p>
          <w:p w14:paraId="333F49F6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przyznawane w </w:t>
            </w:r>
          </w:p>
          <w:p w14:paraId="0F512448" w14:textId="1E05219C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systemie ciągłym.</w:t>
            </w:r>
          </w:p>
        </w:tc>
        <w:tc>
          <w:tcPr>
            <w:tcW w:w="3256" w:type="dxa"/>
            <w:gridSpan w:val="2"/>
            <w:shd w:val="clear" w:color="000000" w:fill="FFFFFF"/>
            <w:vAlign w:val="center"/>
          </w:tcPr>
          <w:p w14:paraId="111B1A59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Wsparcie inwestycyjne dedykowane </w:t>
            </w:r>
          </w:p>
          <w:p w14:paraId="57CE86F9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firmom we wczesnej fazie rozwoju lub </w:t>
            </w:r>
          </w:p>
          <w:p w14:paraId="36E99322" w14:textId="291CD29A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w fazie start- up.</w:t>
            </w:r>
          </w:p>
        </w:tc>
        <w:tc>
          <w:tcPr>
            <w:tcW w:w="2105" w:type="dxa"/>
            <w:gridSpan w:val="2"/>
            <w:shd w:val="clear" w:color="000000" w:fill="FFFFFF"/>
            <w:vAlign w:val="center"/>
          </w:tcPr>
          <w:p w14:paraId="39BE42F0" w14:textId="522A7F4B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536D3146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IZ RPOWP </w:t>
            </w:r>
          </w:p>
          <w:p w14:paraId="1F082EFC" w14:textId="478E85E6" w:rsidR="00C7390E" w:rsidRPr="0099698C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"C:\\Users\\aneta.kostro\\AppData\\Local\\Microsoft\\Windows\\INetCache\\Content.Outlook\\JBLY20J6\\załącznik do uchwały harmonogram 2022.docx"</w:instrText>
            </w:r>
            <w:r>
              <w:rPr>
                <w:sz w:val="18"/>
                <w:szCs w:val="18"/>
              </w:rPr>
              <w:fldChar w:fldCharType="separate"/>
            </w:r>
            <w:r w:rsidRPr="0099698C">
              <w:rPr>
                <w:rStyle w:val="Hipercze"/>
                <w:sz w:val="18"/>
                <w:szCs w:val="18"/>
              </w:rPr>
              <w:t>https://rpo.wrotap</w:t>
            </w:r>
          </w:p>
          <w:p w14:paraId="17FF4A3F" w14:textId="77777777" w:rsidR="00C7390E" w:rsidRPr="0099698C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99698C">
              <w:rPr>
                <w:rStyle w:val="Hipercze"/>
                <w:sz w:val="18"/>
                <w:szCs w:val="18"/>
              </w:rPr>
              <w:t>odlasia.pl/</w:t>
            </w:r>
            <w:proofErr w:type="spellStart"/>
            <w:r w:rsidRPr="0099698C">
              <w:rPr>
                <w:rStyle w:val="Hipercze"/>
                <w:sz w:val="18"/>
                <w:szCs w:val="18"/>
              </w:rPr>
              <w:t>pl</w:t>
            </w:r>
            <w:proofErr w:type="spellEnd"/>
            <w:r w:rsidRPr="0099698C">
              <w:rPr>
                <w:rStyle w:val="Hipercze"/>
                <w:sz w:val="18"/>
                <w:szCs w:val="18"/>
              </w:rPr>
              <w:t>/</w:t>
            </w:r>
            <w:proofErr w:type="spellStart"/>
            <w:r w:rsidRPr="0099698C">
              <w:rPr>
                <w:rStyle w:val="Hipercze"/>
                <w:sz w:val="18"/>
                <w:szCs w:val="18"/>
              </w:rPr>
              <w:t>jak_s</w:t>
            </w:r>
            <w:proofErr w:type="spellEnd"/>
          </w:p>
          <w:p w14:paraId="37D01E6A" w14:textId="77777777" w:rsidR="00C7390E" w:rsidRPr="0099698C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99698C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462BA5F1" w14:textId="77777777" w:rsidR="00C7390E" w:rsidRPr="0099698C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99698C">
              <w:rPr>
                <w:rStyle w:val="Hipercze"/>
                <w:sz w:val="18"/>
                <w:szCs w:val="18"/>
              </w:rPr>
              <w:t>mu/skorzystaj-z-</w:t>
            </w:r>
          </w:p>
          <w:p w14:paraId="1389FBCD" w14:textId="77777777" w:rsidR="00C7390E" w:rsidRPr="0099698C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99698C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99698C">
              <w:rPr>
                <w:rStyle w:val="Hipercze"/>
                <w:sz w:val="18"/>
                <w:szCs w:val="18"/>
              </w:rPr>
              <w:t>-</w:t>
            </w:r>
          </w:p>
          <w:p w14:paraId="531AC4E2" w14:textId="29D30CB2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28C4A962" w14:textId="77777777" w:rsidR="00C7390E" w:rsidRPr="0099698C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Produkt </w:t>
            </w:r>
          </w:p>
          <w:p w14:paraId="19766F31" w14:textId="1BA2DD82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kapitałowy</w:t>
            </w:r>
          </w:p>
        </w:tc>
      </w:tr>
      <w:tr w:rsidR="00C7390E" w:rsidRPr="00284ED7" w14:paraId="2B5C58CD" w14:textId="77777777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685317C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6C54FD7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A94DDAB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80" w:type="dxa"/>
            <w:gridSpan w:val="9"/>
            <w:shd w:val="clear" w:color="000000" w:fill="FFFFFF"/>
            <w:vAlign w:val="center"/>
          </w:tcPr>
          <w:p w14:paraId="6C08DEE8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C7390E" w:rsidRPr="00284ED7" w14:paraId="5292E397" w14:textId="77777777" w:rsidTr="00C27E39">
        <w:trPr>
          <w:gridAfter w:val="1"/>
          <w:wAfter w:w="21" w:type="dxa"/>
          <w:trHeight w:val="399"/>
        </w:trPr>
        <w:tc>
          <w:tcPr>
            <w:tcW w:w="1250" w:type="dxa"/>
            <w:shd w:val="clear" w:color="auto" w:fill="auto"/>
            <w:vAlign w:val="center"/>
          </w:tcPr>
          <w:p w14:paraId="10C78751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19EF5E8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A4CAA0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7084" w:type="dxa"/>
            <w:gridSpan w:val="5"/>
            <w:shd w:val="clear" w:color="000000" w:fill="FFFFFF"/>
            <w:vAlign w:val="center"/>
          </w:tcPr>
          <w:p w14:paraId="4F8B38B2" w14:textId="47A9E08C" w:rsidR="00C7390E" w:rsidRPr="004C7C4A" w:rsidDel="00FD424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14:paraId="3C018903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B0AD49D" w14:textId="348BAD8F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000000" w:fill="FFFFFF"/>
            <w:vAlign w:val="center"/>
          </w:tcPr>
          <w:p w14:paraId="598B5D9B" w14:textId="523C9A09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616AD04E" w14:textId="77777777" w:rsidTr="00724127">
        <w:trPr>
          <w:gridAfter w:val="1"/>
          <w:wAfter w:w="21" w:type="dxa"/>
          <w:trHeight w:val="39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6832015A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C7390E" w:rsidRPr="00284ED7" w14:paraId="1EC9B917" w14:textId="77777777" w:rsidTr="00C27E39">
        <w:trPr>
          <w:gridAfter w:val="1"/>
          <w:wAfter w:w="21" w:type="dxa"/>
          <w:trHeight w:val="915"/>
        </w:trPr>
        <w:tc>
          <w:tcPr>
            <w:tcW w:w="1250" w:type="dxa"/>
            <w:shd w:val="clear" w:color="auto" w:fill="auto"/>
            <w:vAlign w:val="center"/>
          </w:tcPr>
          <w:p w14:paraId="726DFBCE" w14:textId="6895C29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061FB03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9E7483A" w14:textId="0C28A27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470C49D4" w14:textId="12E2265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3D791EC3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A9DE306" w14:textId="77777777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C7390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61B4242" w14:textId="649769A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01192249" w14:textId="77777777" w:rsidTr="00C27E39">
        <w:trPr>
          <w:gridAfter w:val="1"/>
          <w:wAfter w:w="21" w:type="dxa"/>
          <w:trHeight w:val="915"/>
        </w:trPr>
        <w:tc>
          <w:tcPr>
            <w:tcW w:w="1250" w:type="dxa"/>
            <w:shd w:val="clear" w:color="auto" w:fill="auto"/>
            <w:vAlign w:val="center"/>
          </w:tcPr>
          <w:p w14:paraId="3BCE7C66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B87351C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D0D6E22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717B04B7" w14:textId="18B2224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1770C749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5C99F716" w14:textId="77777777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C7390E" w:rsidRPr="004C7C4A">
                <w:rPr>
                  <w:rStyle w:val="Hipercze"/>
                  <w:sz w:val="18"/>
                  <w:szCs w:val="18"/>
                </w:rPr>
                <w:t xml:space="preserve">Strona główna - Wojewódzki Urząd </w:t>
              </w:r>
              <w:r w:rsidR="00C7390E" w:rsidRPr="004C7C4A">
                <w:rPr>
                  <w:rStyle w:val="Hipercze"/>
                  <w:sz w:val="18"/>
                  <w:szCs w:val="18"/>
                </w:rPr>
                <w:lastRenderedPageBreak/>
                <w:t>Pracy w Białymstoku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9A8F058" w14:textId="3F89D36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C7390E" w:rsidRPr="00284ED7" w14:paraId="04740D8C" w14:textId="77777777" w:rsidTr="00C27E39">
        <w:trPr>
          <w:gridAfter w:val="1"/>
          <w:wAfter w:w="21" w:type="dxa"/>
          <w:trHeight w:val="744"/>
        </w:trPr>
        <w:tc>
          <w:tcPr>
            <w:tcW w:w="1250" w:type="dxa"/>
            <w:shd w:val="clear" w:color="auto" w:fill="auto"/>
            <w:vAlign w:val="center"/>
          </w:tcPr>
          <w:p w14:paraId="3C44F47B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C63E1BC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ED7C070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C7C1B49" w14:textId="77777777" w:rsidR="00C7390E" w:rsidRPr="00D304D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Wsparcie zwrotne </w:t>
            </w:r>
          </w:p>
          <w:p w14:paraId="702FBBD3" w14:textId="77777777" w:rsidR="00C7390E" w:rsidRPr="00D304D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przyznawane w </w:t>
            </w:r>
          </w:p>
          <w:p w14:paraId="0B69EF5D" w14:textId="4FC0AE59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>systemie ciągłym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55A886CC" w14:textId="77777777" w:rsidR="00C7390E" w:rsidRPr="00D304D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Zwrotne wsparcie dla osób zamierzających </w:t>
            </w:r>
          </w:p>
          <w:p w14:paraId="3D483466" w14:textId="77777777" w:rsidR="00C7390E" w:rsidRPr="00D304D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rozpocząć prowadzenie działalności </w:t>
            </w:r>
          </w:p>
          <w:p w14:paraId="7A106B3E" w14:textId="160F034D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>gospodarczej.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33B5811B" w14:textId="56C0B57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14:paraId="1159B0BC" w14:textId="77777777" w:rsidR="00C7390E" w:rsidRPr="00D304D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IZ RPOWP </w:t>
            </w:r>
          </w:p>
          <w:p w14:paraId="38DDE38E" w14:textId="41B3A790" w:rsidR="00C7390E" w:rsidRPr="00D304DB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"C:\\Users\\aneta.kostro\\AppData\\Local\\Microsoft\\Windows\\INetCache\\Content.Outlook\\JBLY20J6\\Projekt uchwały  ws. harmonogramu 2022.doc"</w:instrText>
            </w:r>
            <w:r>
              <w:rPr>
                <w:sz w:val="18"/>
                <w:szCs w:val="18"/>
              </w:rPr>
              <w:fldChar w:fldCharType="separate"/>
            </w:r>
            <w:r w:rsidRPr="00D304DB">
              <w:rPr>
                <w:rStyle w:val="Hipercze"/>
                <w:sz w:val="18"/>
                <w:szCs w:val="18"/>
              </w:rPr>
              <w:t>https://rpo.wrotap</w:t>
            </w:r>
          </w:p>
          <w:p w14:paraId="336F8E76" w14:textId="77777777" w:rsidR="00C7390E" w:rsidRPr="00D304DB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D304DB">
              <w:rPr>
                <w:rStyle w:val="Hipercze"/>
                <w:sz w:val="18"/>
                <w:szCs w:val="18"/>
              </w:rPr>
              <w:t>odlasia.pl/</w:t>
            </w:r>
            <w:proofErr w:type="spellStart"/>
            <w:r w:rsidRPr="00D304DB">
              <w:rPr>
                <w:rStyle w:val="Hipercze"/>
                <w:sz w:val="18"/>
                <w:szCs w:val="18"/>
              </w:rPr>
              <w:t>pl</w:t>
            </w:r>
            <w:proofErr w:type="spellEnd"/>
            <w:r w:rsidRPr="00D304DB">
              <w:rPr>
                <w:rStyle w:val="Hipercze"/>
                <w:sz w:val="18"/>
                <w:szCs w:val="18"/>
              </w:rPr>
              <w:t>/</w:t>
            </w:r>
            <w:proofErr w:type="spellStart"/>
            <w:r w:rsidRPr="00D304DB">
              <w:rPr>
                <w:rStyle w:val="Hipercze"/>
                <w:sz w:val="18"/>
                <w:szCs w:val="18"/>
              </w:rPr>
              <w:t>jak_s</w:t>
            </w:r>
            <w:proofErr w:type="spellEnd"/>
          </w:p>
          <w:p w14:paraId="59B91078" w14:textId="77777777" w:rsidR="00C7390E" w:rsidRPr="00D304DB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D304DB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2BB9B000" w14:textId="77777777" w:rsidR="00C7390E" w:rsidRPr="00D304DB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D304DB">
              <w:rPr>
                <w:rStyle w:val="Hipercze"/>
                <w:sz w:val="18"/>
                <w:szCs w:val="18"/>
              </w:rPr>
              <w:t>mu/skorzystaj-z-</w:t>
            </w:r>
          </w:p>
          <w:p w14:paraId="0DA1B2C4" w14:textId="77777777" w:rsidR="00C7390E" w:rsidRPr="00D304DB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D304DB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D304DB">
              <w:rPr>
                <w:rStyle w:val="Hipercze"/>
                <w:sz w:val="18"/>
                <w:szCs w:val="18"/>
              </w:rPr>
              <w:t>-</w:t>
            </w:r>
          </w:p>
          <w:p w14:paraId="5526AB1F" w14:textId="2E7C7A93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7F9496" w14:textId="6142D5AE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</w:tr>
      <w:tr w:rsidR="00C7390E" w:rsidRPr="00284ED7" w14:paraId="18328142" w14:textId="77777777" w:rsidTr="00C27E39">
        <w:trPr>
          <w:gridAfter w:val="1"/>
          <w:wAfter w:w="21" w:type="dxa"/>
          <w:trHeight w:val="744"/>
        </w:trPr>
        <w:tc>
          <w:tcPr>
            <w:tcW w:w="1250" w:type="dxa"/>
            <w:shd w:val="clear" w:color="auto" w:fill="auto"/>
            <w:vAlign w:val="center"/>
          </w:tcPr>
          <w:p w14:paraId="50745B87" w14:textId="1D187FB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E82682" w14:textId="258E372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71A023F" w14:textId="7D1B43E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0386FA20" w14:textId="7227CA5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0560FE88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C364AF4" w14:textId="75115662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C7390E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9E66EB8" w14:textId="6B8377DB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7AB84588" w14:textId="77777777" w:rsidTr="00C27E39">
        <w:trPr>
          <w:gridAfter w:val="1"/>
          <w:wAfter w:w="21" w:type="dxa"/>
          <w:trHeight w:val="1677"/>
        </w:trPr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340F" w14:textId="6E614F53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CB8A" w14:textId="262D25C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F276D" w14:textId="51380D4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70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74119" w14:textId="4352B0C8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14:paraId="2FB773CD" w14:textId="77777777" w:rsidR="00C7390E" w:rsidRPr="0075682A" w:rsidRDefault="00C7390E" w:rsidP="00C7390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54F940A3" w14:textId="2BE24C0D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C7390E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17DE9" w14:textId="5655C1A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29F62054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tcBorders>
              <w:top w:val="single" w:sz="4" w:space="0" w:color="auto"/>
            </w:tcBorders>
            <w:shd w:val="clear" w:color="000000" w:fill="BFBFBF"/>
            <w:vAlign w:val="center"/>
          </w:tcPr>
          <w:p w14:paraId="047F7D4A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III: Kompetencje i kwalifikacje</w:t>
            </w:r>
          </w:p>
        </w:tc>
      </w:tr>
      <w:tr w:rsidR="00C7390E" w:rsidRPr="00284ED7" w14:paraId="771CE89E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624302F1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FD4BBE1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5F3888E5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69F991BB" w14:textId="4B495DB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627FC55F" w14:textId="77777777" w:rsidR="00C7390E" w:rsidRPr="0075682A" w:rsidRDefault="00C7390E" w:rsidP="00C7390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2658B037" w14:textId="225092D5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C7390E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336CFC6E" w14:textId="14401AA9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49BDCC92" w14:textId="77777777" w:rsidTr="00C27E39">
        <w:trPr>
          <w:gridAfter w:val="1"/>
          <w:wAfter w:w="21" w:type="dxa"/>
          <w:trHeight w:val="81"/>
        </w:trPr>
        <w:tc>
          <w:tcPr>
            <w:tcW w:w="1250" w:type="dxa"/>
            <w:shd w:val="clear" w:color="auto" w:fill="auto"/>
            <w:vAlign w:val="center"/>
          </w:tcPr>
          <w:p w14:paraId="2B14DB61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A30D3F4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1E402EEE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Wzmocnienie atrakcyjności i podniesienie jakości oferty edukacyjnej w zakresie kształcenia ogólnego, ukierunkowanej na rozwój kompetencji kluczowych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3A0AA9F6" w14:textId="589C138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362C7BB2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6270846" w14:textId="23F7A9B0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2755153" w14:textId="4426F0A6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39382CF0" w14:textId="77777777" w:rsidTr="00C27E39">
        <w:trPr>
          <w:gridAfter w:val="1"/>
          <w:wAfter w:w="21" w:type="dxa"/>
          <w:trHeight w:val="81"/>
        </w:trPr>
        <w:tc>
          <w:tcPr>
            <w:tcW w:w="1250" w:type="dxa"/>
            <w:shd w:val="clear" w:color="auto" w:fill="auto"/>
            <w:vAlign w:val="center"/>
          </w:tcPr>
          <w:p w14:paraId="75246B32" w14:textId="4F28401A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3.1.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1315C19" w14:textId="562FF52B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2DA6D32C" w14:textId="08DD56A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2E37">
              <w:rPr>
                <w:sz w:val="18"/>
                <w:szCs w:val="18"/>
              </w:rPr>
              <w:t>Zapewnienie równego dostępu do wysokiej jakości edukacji przedszkolnej w ramach BOF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46DCADA6" w14:textId="29D7A02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3408857B" w14:textId="77BFDA82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52E37">
              <w:rPr>
                <w:sz w:val="18"/>
                <w:szCs w:val="18"/>
              </w:rPr>
              <w:t>Z RPOWP/IP ZIT BOF</w:t>
            </w:r>
          </w:p>
          <w:p w14:paraId="1AFE8A3B" w14:textId="45F59F38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3209B381" w14:textId="6CC39CD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6E6F8455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73067483" w14:textId="47349B2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9B0BFB9" w14:textId="4003562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6CB7F90A" w14:textId="457D71B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0DD4B1B1" w14:textId="5ED7F0B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5C2D61D7" w14:textId="77777777" w:rsidR="00C7390E" w:rsidRPr="00ED2784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WUP w Białymstoku</w:t>
            </w:r>
          </w:p>
          <w:p w14:paraId="33B17D09" w14:textId="540F49D9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history="1">
              <w:r w:rsidR="00C7390E" w:rsidRPr="00ED2784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3B16A2C7" w14:textId="69FCBEF5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694DFC59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4EBEDC50" w14:textId="48300A5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B16BCF3" w14:textId="332AE0EA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025B63D6" w14:textId="0855E22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7E1B6B57" w14:textId="6755FE35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224CC132" w14:textId="77777777" w:rsidR="00C7390E" w:rsidRPr="00ED2784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WUP w Białymstoku</w:t>
            </w:r>
          </w:p>
          <w:p w14:paraId="7CF1F265" w14:textId="759C6B42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C7390E" w:rsidRPr="00ED2784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8ED0E64" w14:textId="4ADDE56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2B9AE441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0B96E44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6C15F00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33665499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0C5B4833" w14:textId="450C204D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6E604C74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4ED81A7" w14:textId="56E3CFEB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693B531" w14:textId="5954AA6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1210472A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0A2F2620" w14:textId="7334E700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DD649F4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30DFF58D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4677D3ED" w14:textId="7D3FF9B1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3B548F29" w14:textId="77777777" w:rsidR="00C7390E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7E0A115F" w14:textId="5C20FDCD" w:rsidR="00C7390E" w:rsidRPr="004C7C4A" w:rsidRDefault="00B60B29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24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3496764" w14:textId="611CFB3D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7390E" w:rsidRPr="00284ED7" w14:paraId="70CA8DE3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1586D5F3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IV: Poprawa dostępności transportowej</w:t>
            </w:r>
          </w:p>
        </w:tc>
      </w:tr>
      <w:tr w:rsidR="00C7390E" w:rsidRPr="00284ED7" w14:paraId="46C7D4C8" w14:textId="46C7693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25B229A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4.1.1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EF51D53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5C72C654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6748B6C4" w14:textId="112B447B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1426393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DB00338" w14:textId="0AF2C4B0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B1C491B" w14:textId="4EF84A6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0F2CE95E" w14:textId="77777777" w:rsidTr="00C27E39">
        <w:trPr>
          <w:gridAfter w:val="1"/>
          <w:wAfter w:w="21" w:type="dxa"/>
          <w:trHeight w:val="209"/>
        </w:trPr>
        <w:tc>
          <w:tcPr>
            <w:tcW w:w="1250" w:type="dxa"/>
            <w:shd w:val="clear" w:color="auto" w:fill="auto"/>
            <w:vAlign w:val="center"/>
          </w:tcPr>
          <w:p w14:paraId="76042E22" w14:textId="4901852D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96AD560" w14:textId="568E0F7E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328883A4" w14:textId="0C53327E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080" w:type="dxa"/>
            <w:gridSpan w:val="9"/>
            <w:shd w:val="clear" w:color="auto" w:fill="auto"/>
            <w:vAlign w:val="center"/>
          </w:tcPr>
          <w:p w14:paraId="380767FB" w14:textId="2560D195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C7390E" w:rsidRPr="00284ED7" w14:paraId="1D16763E" w14:textId="5401F87B" w:rsidTr="00C27E39">
        <w:trPr>
          <w:gridAfter w:val="1"/>
          <w:wAfter w:w="21" w:type="dxa"/>
          <w:trHeight w:val="209"/>
        </w:trPr>
        <w:tc>
          <w:tcPr>
            <w:tcW w:w="1250" w:type="dxa"/>
            <w:shd w:val="clear" w:color="auto" w:fill="auto"/>
            <w:vAlign w:val="center"/>
          </w:tcPr>
          <w:p w14:paraId="01DAB2BE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E07DD18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14:paraId="4EB9B2CB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2E535B65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52A93A" w14:textId="4632F83A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  <w:p w14:paraId="5B227FD7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E7055F4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0D4936D" w14:textId="569E2617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AA660D2" w14:textId="562E8613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2ECEB786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01C2F21B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C7390E" w:rsidRPr="00284ED7" w14:paraId="336C9690" w14:textId="77777777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4B634E9F" w14:textId="7610416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BCC0A6B" w14:textId="6B17407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DB890DA" w14:textId="3A44590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5C5B770A" w14:textId="606B0E3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7461DCFF" w14:textId="44D0B59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BF2A7E1" w14:textId="71A49B84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71F3622" w14:textId="75B82E5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2F03A56B" w14:textId="0126631A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67D8CE7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376190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4ABF5C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1723" w:type="dxa"/>
            <w:vAlign w:val="center"/>
          </w:tcPr>
          <w:p w14:paraId="7DDB2729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Wsparcie zwrotne </w:t>
            </w:r>
          </w:p>
          <w:p w14:paraId="5B7A406F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przyznawane w </w:t>
            </w:r>
          </w:p>
          <w:p w14:paraId="4D60DA61" w14:textId="7C06DBEE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systemie ciągłym.</w:t>
            </w:r>
          </w:p>
        </w:tc>
        <w:tc>
          <w:tcPr>
            <w:tcW w:w="3256" w:type="dxa"/>
            <w:gridSpan w:val="2"/>
            <w:vAlign w:val="center"/>
          </w:tcPr>
          <w:p w14:paraId="3D477287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Kompleksowe inwestycje na rzecz </w:t>
            </w:r>
          </w:p>
          <w:p w14:paraId="79018BB1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efektywności energetycznej MŚP służące </w:t>
            </w:r>
          </w:p>
          <w:p w14:paraId="4B58FFA9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zmniejszeniu strat energii i ciepła,  </w:t>
            </w:r>
          </w:p>
          <w:p w14:paraId="3054C1B3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budowa urządzeń do produkcji energii na </w:t>
            </w:r>
          </w:p>
          <w:p w14:paraId="3E97B88F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własne potrzeby w oparciu o OZE lub </w:t>
            </w:r>
          </w:p>
          <w:p w14:paraId="5D901931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zmiana systemu wytwarzania lub </w:t>
            </w:r>
          </w:p>
          <w:p w14:paraId="73CAFD35" w14:textId="7C23656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wykorzystania paliw i energii.</w:t>
            </w:r>
          </w:p>
        </w:tc>
        <w:tc>
          <w:tcPr>
            <w:tcW w:w="2105" w:type="dxa"/>
            <w:gridSpan w:val="2"/>
            <w:vAlign w:val="center"/>
          </w:tcPr>
          <w:p w14:paraId="77A256EC" w14:textId="7C665C66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14:paraId="0E175531" w14:textId="77777777" w:rsidR="00C7390E" w:rsidRPr="008078CF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8078CF">
              <w:rPr>
                <w:sz w:val="18"/>
                <w:szCs w:val="18"/>
                <w:lang w:val="es-ES"/>
              </w:rPr>
              <w:t>IZ RPOWP</w:t>
            </w:r>
          </w:p>
          <w:p w14:paraId="1A9E5E97" w14:textId="24302571" w:rsidR="00C7390E" w:rsidRPr="008078CF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fldChar w:fldCharType="begin"/>
            </w:r>
            <w:r w:rsidRPr="008078CF">
              <w:rPr>
                <w:sz w:val="18"/>
                <w:szCs w:val="18"/>
                <w:lang w:val="es-ES"/>
              </w:rPr>
              <w:instrText>HYPERLINK "C:\\Users\\aneta.kostro\\AppData\\Local\\Microsoft\\Windows\\INetCache\\Content.Outlook\\JBLY20J6\\załącznik do uchwały harmonogram 2022.docx"</w:instrText>
            </w:r>
            <w:r>
              <w:rPr>
                <w:sz w:val="18"/>
                <w:szCs w:val="18"/>
              </w:rPr>
              <w:fldChar w:fldCharType="separate"/>
            </w:r>
            <w:r w:rsidRPr="008078CF">
              <w:rPr>
                <w:rStyle w:val="Hipercze"/>
                <w:sz w:val="18"/>
                <w:szCs w:val="18"/>
                <w:lang w:val="es-ES"/>
              </w:rPr>
              <w:t>https://rpo.wrotap</w:t>
            </w:r>
          </w:p>
          <w:p w14:paraId="489F9647" w14:textId="77777777" w:rsidR="00C7390E" w:rsidRPr="008078CF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 w:rsidRPr="008078CF">
              <w:rPr>
                <w:rStyle w:val="Hipercze"/>
                <w:sz w:val="18"/>
                <w:szCs w:val="18"/>
                <w:lang w:val="es-ES"/>
              </w:rPr>
              <w:t>odlasia.pl/pl/jak_s</w:t>
            </w:r>
          </w:p>
          <w:p w14:paraId="2D551050" w14:textId="77777777" w:rsidR="00C7390E" w:rsidRPr="002354A9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335FA3D5" w14:textId="77777777" w:rsidR="00C7390E" w:rsidRPr="002354A9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mu/skorzystaj-z-</w:t>
            </w:r>
          </w:p>
          <w:p w14:paraId="771CE2E4" w14:textId="77777777" w:rsidR="00C7390E" w:rsidRPr="002354A9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2354A9">
              <w:rPr>
                <w:rStyle w:val="Hipercze"/>
                <w:sz w:val="18"/>
                <w:szCs w:val="18"/>
              </w:rPr>
              <w:t>-</w:t>
            </w:r>
          </w:p>
          <w:p w14:paraId="36C63909" w14:textId="2B1C65D9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vAlign w:val="center"/>
          </w:tcPr>
          <w:p w14:paraId="38B49551" w14:textId="0369B44E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</w:tr>
      <w:tr w:rsidR="00C7390E" w:rsidRPr="00284ED7" w14:paraId="1A97330A" w14:textId="77777777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78A63238" w14:textId="69A4E68F" w:rsidR="00C7390E" w:rsidRPr="00637918" w:rsidRDefault="00C7390E" w:rsidP="00C7390E">
            <w:pPr>
              <w:tabs>
                <w:tab w:val="left" w:pos="10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5.3.1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E17B11" w14:textId="762DF448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73B043B" w14:textId="5C01636B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1723" w:type="dxa"/>
            <w:vAlign w:val="center"/>
          </w:tcPr>
          <w:p w14:paraId="0E1E2919" w14:textId="60344233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listopad 2022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256" w:type="dxa"/>
            <w:gridSpan w:val="2"/>
            <w:vAlign w:val="center"/>
          </w:tcPr>
          <w:p w14:paraId="361B5982" w14:textId="5FEC9AF1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Audyty energetyczne dla sektora publicznego</w:t>
            </w:r>
          </w:p>
        </w:tc>
        <w:tc>
          <w:tcPr>
            <w:tcW w:w="2105" w:type="dxa"/>
            <w:gridSpan w:val="2"/>
            <w:vAlign w:val="center"/>
          </w:tcPr>
          <w:p w14:paraId="52459742" w14:textId="1300EFB0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3 mln (ostateczna kwota w zależności od środków dostępnych w ramach Działania)</w:t>
            </w:r>
          </w:p>
        </w:tc>
        <w:tc>
          <w:tcPr>
            <w:tcW w:w="1570" w:type="dxa"/>
            <w:gridSpan w:val="2"/>
            <w:vAlign w:val="center"/>
          </w:tcPr>
          <w:p w14:paraId="25F7E823" w14:textId="77777777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IZ RPOWP</w:t>
            </w:r>
          </w:p>
          <w:p w14:paraId="52C8A04F" w14:textId="32915F35" w:rsidR="00C7390E" w:rsidRPr="00637918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C7390E" w:rsidRPr="00637918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75BACEA9" w14:textId="694A1629" w:rsidR="00C7390E" w:rsidRPr="00637918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918">
              <w:rPr>
                <w:sz w:val="18"/>
                <w:szCs w:val="18"/>
              </w:rPr>
              <w:t>Planowany termin zakończenia naboru – grudzień 2022</w:t>
            </w:r>
            <w:r>
              <w:rPr>
                <w:sz w:val="18"/>
                <w:szCs w:val="18"/>
              </w:rPr>
              <w:t xml:space="preserve"> r.</w:t>
            </w:r>
          </w:p>
        </w:tc>
      </w:tr>
      <w:tr w:rsidR="00C7390E" w:rsidRPr="00284ED7" w14:paraId="507D666D" w14:textId="0D6FBB14" w:rsidTr="00C27E39">
        <w:trPr>
          <w:gridAfter w:val="1"/>
          <w:wAfter w:w="21" w:type="dxa"/>
          <w:trHeight w:val="441"/>
        </w:trPr>
        <w:tc>
          <w:tcPr>
            <w:tcW w:w="1250" w:type="dxa"/>
            <w:shd w:val="clear" w:color="auto" w:fill="auto"/>
            <w:vAlign w:val="center"/>
          </w:tcPr>
          <w:p w14:paraId="517F7D66" w14:textId="3309833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5.3.2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2FAA05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3E65E90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AFEE95B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Wsparcie zwrotne </w:t>
            </w:r>
          </w:p>
          <w:p w14:paraId="104B2340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przyznawane w </w:t>
            </w:r>
          </w:p>
          <w:p w14:paraId="3C325798" w14:textId="2D9403E6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systemie ciągłym.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187BC6B3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Kompleksowa modernizacja energetyczna </w:t>
            </w:r>
          </w:p>
          <w:p w14:paraId="5F82722E" w14:textId="77777777" w:rsidR="00C7390E" w:rsidRPr="002354A9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budynków mieszkalnych wielorodzinnych </w:t>
            </w:r>
          </w:p>
          <w:p w14:paraId="72572B6C" w14:textId="2A632E8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na terenie województwa podlaskiego.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7B299310" w14:textId="19A9BFE6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1F173CD9" w14:textId="77777777" w:rsidR="00C7390E" w:rsidRPr="008078CF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8078CF">
              <w:rPr>
                <w:sz w:val="18"/>
                <w:szCs w:val="18"/>
                <w:lang w:val="es-ES"/>
              </w:rPr>
              <w:t>IZ RPOWP</w:t>
            </w:r>
          </w:p>
          <w:p w14:paraId="399C2709" w14:textId="661929A1" w:rsidR="00C7390E" w:rsidRPr="008078CF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fldChar w:fldCharType="begin"/>
            </w:r>
            <w:r w:rsidRPr="008078CF">
              <w:rPr>
                <w:sz w:val="18"/>
                <w:szCs w:val="18"/>
                <w:lang w:val="es-ES"/>
              </w:rPr>
              <w:instrText>HYPERLINK "C:\\Users\\aneta.kostro\\AppData\\Local\\Microsoft\\Windows\\INetCache\\Content.Outlook\\JBLY20J6\\załącznik do uchwały harmonogram 2022.docx"</w:instrText>
            </w:r>
            <w:r>
              <w:rPr>
                <w:sz w:val="18"/>
                <w:szCs w:val="18"/>
              </w:rPr>
              <w:fldChar w:fldCharType="separate"/>
            </w:r>
            <w:r w:rsidRPr="008078CF">
              <w:rPr>
                <w:rStyle w:val="Hipercze"/>
                <w:sz w:val="18"/>
                <w:szCs w:val="18"/>
                <w:lang w:val="es-ES"/>
              </w:rPr>
              <w:t>https://rpo.wrotap</w:t>
            </w:r>
          </w:p>
          <w:p w14:paraId="36924B4E" w14:textId="77777777" w:rsidR="00C7390E" w:rsidRPr="008078CF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 w:rsidRPr="008078CF">
              <w:rPr>
                <w:rStyle w:val="Hipercze"/>
                <w:sz w:val="18"/>
                <w:szCs w:val="18"/>
                <w:lang w:val="es-ES"/>
              </w:rPr>
              <w:t>odlasia.pl/pl/jak_s</w:t>
            </w:r>
          </w:p>
          <w:p w14:paraId="255FC14F" w14:textId="77777777" w:rsidR="00C7390E" w:rsidRPr="002354A9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6587C299" w14:textId="77777777" w:rsidR="00C7390E" w:rsidRPr="002354A9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mu/skorzystaj-z-</w:t>
            </w:r>
          </w:p>
          <w:p w14:paraId="24414BB0" w14:textId="77777777" w:rsidR="00C7390E" w:rsidRPr="002354A9" w:rsidRDefault="00C7390E" w:rsidP="00C7390E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2354A9">
              <w:rPr>
                <w:rStyle w:val="Hipercze"/>
                <w:sz w:val="18"/>
                <w:szCs w:val="18"/>
              </w:rPr>
              <w:t>-</w:t>
            </w:r>
          </w:p>
          <w:p w14:paraId="0C0A09F5" w14:textId="0A862D2B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268954E" w14:textId="27411B9A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</w:tr>
      <w:tr w:rsidR="00C7390E" w:rsidRPr="00284ED7" w14:paraId="397A22F9" w14:textId="069E2325" w:rsidTr="00C27E39">
        <w:trPr>
          <w:gridAfter w:val="1"/>
          <w:wAfter w:w="21" w:type="dxa"/>
          <w:trHeight w:val="441"/>
        </w:trPr>
        <w:tc>
          <w:tcPr>
            <w:tcW w:w="1250" w:type="dxa"/>
            <w:shd w:val="clear" w:color="auto" w:fill="auto"/>
            <w:vAlign w:val="center"/>
          </w:tcPr>
          <w:p w14:paraId="75CF5363" w14:textId="7F2BC34D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DBEFD78" w14:textId="3F08D36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30EABDB" w14:textId="43C0759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06AB85D4" w14:textId="496CCA46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5BB01D" w14:textId="148FFA31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  <w:p w14:paraId="6544A2C4" w14:textId="727DF540" w:rsidR="00C7390E" w:rsidRPr="006B52A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31E6C4A" w14:textId="65369514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7E9BF26" w14:textId="3C71069D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7637232" w14:textId="20E0B43C" w:rsidR="00C7390E" w:rsidRPr="006B52AB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BB69A2A" w14:textId="2E3371B6" w:rsidR="00C7390E" w:rsidRPr="006B52AB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0055260E" w14:textId="3FF0346F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1D9C89D8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960DFB7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4732475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080" w:type="dxa"/>
            <w:gridSpan w:val="9"/>
            <w:vAlign w:val="center"/>
          </w:tcPr>
          <w:p w14:paraId="7D184EED" w14:textId="444D43F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C7390E" w:rsidRPr="00284ED7" w14:paraId="1B153F1A" w14:textId="77777777" w:rsidTr="00724127">
        <w:trPr>
          <w:gridAfter w:val="1"/>
          <w:wAfter w:w="21" w:type="dxa"/>
          <w:trHeight w:val="403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5DA19670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C7390E" w:rsidRPr="00284ED7" w14:paraId="322C5EBC" w14:textId="50C6AD9F" w:rsidTr="00C27E39">
        <w:trPr>
          <w:gridAfter w:val="1"/>
          <w:wAfter w:w="21" w:type="dxa"/>
          <w:trHeight w:val="465"/>
        </w:trPr>
        <w:tc>
          <w:tcPr>
            <w:tcW w:w="1250" w:type="dxa"/>
            <w:shd w:val="clear" w:color="auto" w:fill="auto"/>
            <w:vAlign w:val="center"/>
          </w:tcPr>
          <w:p w14:paraId="19228657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886C6E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8B493F8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7084" w:type="dxa"/>
            <w:gridSpan w:val="5"/>
            <w:vAlign w:val="center"/>
          </w:tcPr>
          <w:p w14:paraId="4875DD0D" w14:textId="133FFDC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3CDBC404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E3B045B" w14:textId="55FBA09F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70FF9117" w14:textId="07D4B8BC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572D8C50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6B3B325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907A1A7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4D1605B" w14:textId="54A4F56E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7900EC00" w14:textId="615D8F9A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21AAFF8F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36AAC9E" w14:textId="050199B6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E6D038A" w14:textId="385933D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4551A6A5" w14:textId="77777777" w:rsidTr="00C27E39">
        <w:trPr>
          <w:gridAfter w:val="1"/>
          <w:wAfter w:w="21" w:type="dxa"/>
          <w:trHeight w:val="364"/>
        </w:trPr>
        <w:tc>
          <w:tcPr>
            <w:tcW w:w="1250" w:type="dxa"/>
            <w:shd w:val="clear" w:color="auto" w:fill="auto"/>
            <w:vAlign w:val="center"/>
          </w:tcPr>
          <w:p w14:paraId="096CC856" w14:textId="6044ECF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D4E349B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C44DBF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Ochrona zasobów </w:t>
            </w:r>
            <w:proofErr w:type="spellStart"/>
            <w:r w:rsidRPr="004C7C4A">
              <w:rPr>
                <w:sz w:val="18"/>
                <w:szCs w:val="18"/>
              </w:rPr>
              <w:t>bio</w:t>
            </w:r>
            <w:proofErr w:type="spellEnd"/>
            <w:r w:rsidRPr="004C7C4A">
              <w:rPr>
                <w:sz w:val="18"/>
                <w:szCs w:val="18"/>
              </w:rPr>
              <w:t>- i </w:t>
            </w:r>
            <w:proofErr w:type="spellStart"/>
            <w:r w:rsidRPr="004C7C4A">
              <w:rPr>
                <w:sz w:val="18"/>
                <w:szCs w:val="18"/>
              </w:rPr>
              <w:t>georóżnorodności</w:t>
            </w:r>
            <w:proofErr w:type="spellEnd"/>
            <w:r w:rsidRPr="004C7C4A">
              <w:rPr>
                <w:sz w:val="18"/>
                <w:szCs w:val="18"/>
              </w:rPr>
              <w:t xml:space="preserve"> oraz krajobrazu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7913535C" w14:textId="613BCD0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381ADC1A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571EA07" w14:textId="6DF78293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A1F1410" w14:textId="37B8A530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181360F0" w14:textId="77777777" w:rsidTr="00724127">
        <w:trPr>
          <w:gridAfter w:val="1"/>
          <w:wAfter w:w="21" w:type="dxa"/>
          <w:trHeight w:val="300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6872D2F1" w14:textId="3C487479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 VII</w:t>
            </w:r>
            <w:r w:rsidRPr="00613FE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Poprawa spójności społecznej</w:t>
            </w:r>
          </w:p>
        </w:tc>
      </w:tr>
      <w:tr w:rsidR="00C7390E" w:rsidRPr="00284ED7" w14:paraId="6B49898A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3A7A948E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BA1DC5D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B8F87EB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7084" w:type="dxa"/>
            <w:gridSpan w:val="5"/>
            <w:vAlign w:val="center"/>
          </w:tcPr>
          <w:p w14:paraId="751BE6A6" w14:textId="080D61F9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1FDBA2F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A6C6870" w14:textId="6524CC5D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3BEF6D86" w14:textId="339ED16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4AED6006" w14:textId="77777777" w:rsidTr="00C27E39">
        <w:trPr>
          <w:gridAfter w:val="1"/>
          <w:wAfter w:w="21" w:type="dxa"/>
          <w:trHeight w:val="166"/>
        </w:trPr>
        <w:tc>
          <w:tcPr>
            <w:tcW w:w="1250" w:type="dxa"/>
            <w:shd w:val="clear" w:color="auto" w:fill="auto"/>
            <w:vAlign w:val="center"/>
          </w:tcPr>
          <w:p w14:paraId="7F2E677E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45506C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82B1E9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7084" w:type="dxa"/>
            <w:gridSpan w:val="5"/>
            <w:vAlign w:val="center"/>
          </w:tcPr>
          <w:p w14:paraId="5B467688" w14:textId="047430D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DDC91AA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393E155A" w14:textId="786D32D5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1DC5DE49" w14:textId="63CB6598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4F0442B7" w14:textId="77777777" w:rsidTr="00C27E39">
        <w:trPr>
          <w:gridAfter w:val="1"/>
          <w:wAfter w:w="21" w:type="dxa"/>
          <w:trHeight w:val="508"/>
        </w:trPr>
        <w:tc>
          <w:tcPr>
            <w:tcW w:w="1250" w:type="dxa"/>
            <w:shd w:val="clear" w:color="auto" w:fill="auto"/>
            <w:vAlign w:val="center"/>
          </w:tcPr>
          <w:p w14:paraId="26B8EFA4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FCE3422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4B2AFC1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7084" w:type="dxa"/>
            <w:gridSpan w:val="5"/>
            <w:vAlign w:val="center"/>
          </w:tcPr>
          <w:p w14:paraId="5E31B3CB" w14:textId="71D207AC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E805792" w14:textId="77777777" w:rsidR="00C7390E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3CB58E0" w14:textId="5C609535" w:rsidR="00C7390E" w:rsidRPr="004C7C4A" w:rsidRDefault="00B60B29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1B1D52F5" w14:textId="27D807FC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C7390E" w:rsidRPr="00284ED7" w14:paraId="37646EF6" w14:textId="77777777" w:rsidTr="00C27E39">
        <w:trPr>
          <w:gridAfter w:val="1"/>
          <w:wAfter w:w="21" w:type="dxa"/>
          <w:trHeight w:val="690"/>
        </w:trPr>
        <w:tc>
          <w:tcPr>
            <w:tcW w:w="1250" w:type="dxa"/>
            <w:shd w:val="clear" w:color="auto" w:fill="auto"/>
            <w:vAlign w:val="center"/>
          </w:tcPr>
          <w:p w14:paraId="129B379A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7.3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7B0CB7C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47B4B43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7084" w:type="dxa"/>
            <w:gridSpan w:val="5"/>
            <w:vAlign w:val="center"/>
          </w:tcPr>
          <w:p w14:paraId="63D8301C" w14:textId="217D3AC3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7BA879F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9F1DCB7" w14:textId="77777777" w:rsidR="00C7390E" w:rsidRPr="004C7C4A" w:rsidRDefault="00B60B29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5EAD3F5B" w14:textId="16B3270B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C7390E" w:rsidRPr="00284ED7" w14:paraId="02D92D14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22110AD4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C7390E" w:rsidRPr="00284ED7" w14:paraId="50F3D108" w14:textId="20DD2D06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60A3055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11F4B0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0E4F959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1AEACC5A" w14:textId="6C52124F" w:rsidR="00C7390E" w:rsidRPr="004C7C4A" w:rsidRDefault="00C7390E" w:rsidP="00C7390E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14A9E10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8CBD820" w14:textId="369E9F6F" w:rsidR="00C7390E" w:rsidRPr="004C7C4A" w:rsidRDefault="00B60B29" w:rsidP="00C7390E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hyperlink r:id="rId37" w:history="1">
              <w:r w:rsidR="00C7390E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RPOWP 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0150DDA" w14:textId="264E85C5" w:rsidR="00C7390E" w:rsidRPr="004C7C4A" w:rsidRDefault="00C7390E" w:rsidP="00C7390E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76FBE13E" w14:textId="7227B971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34A712D9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88ADABD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1F63836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56C73771" w14:textId="45790D89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E573412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199467C" w14:textId="72759311" w:rsidR="00C7390E" w:rsidRPr="004C7C4A" w:rsidRDefault="00B60B29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9021C9B" w14:textId="3A0E10A0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C7390E" w:rsidRPr="00284ED7" w14:paraId="7B8E4A86" w14:textId="4D53C05F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0C771460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F556464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9F92F0A" w14:textId="77777777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080" w:type="dxa"/>
            <w:gridSpan w:val="9"/>
            <w:shd w:val="clear" w:color="auto" w:fill="auto"/>
            <w:vAlign w:val="center"/>
          </w:tcPr>
          <w:p w14:paraId="2107CCFD" w14:textId="151FDE40" w:rsidR="00C7390E" w:rsidRPr="00284ED7" w:rsidRDefault="00C7390E" w:rsidP="00C7390E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dotyczy (tryb pozakonkursowy)</w:t>
            </w:r>
          </w:p>
        </w:tc>
      </w:tr>
      <w:tr w:rsidR="00C7390E" w:rsidRPr="00284ED7" w14:paraId="717D4155" w14:textId="77777777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1CCE039F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8.3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66DB7DD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A336F9A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3FF53953" w14:textId="31A04DA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2B89445F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3DA4FB8C" w14:textId="3B7445BB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9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D52EDE4" w14:textId="7CAEA5DF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5455DDF4" w14:textId="77777777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40E93C0F" w14:textId="7D30B31A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EB1F1BA" w14:textId="5053E800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B934417" w14:textId="763F23DB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7084" w:type="dxa"/>
            <w:gridSpan w:val="5"/>
            <w:shd w:val="clear" w:color="auto" w:fill="auto"/>
            <w:vAlign w:val="center"/>
          </w:tcPr>
          <w:p w14:paraId="7D5CED83" w14:textId="38ED6B67" w:rsidR="00C7390E" w:rsidRPr="0095774B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55BF3198" w14:textId="77777777" w:rsidR="00C7390E" w:rsidRDefault="00C7390E" w:rsidP="00C739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110B4CC" w14:textId="22DE8750" w:rsidR="00C7390E" w:rsidRPr="00FF3803" w:rsidDel="00EE3787" w:rsidRDefault="00B60B29" w:rsidP="00C739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0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8F4D9D7" w14:textId="12865D4B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C7390E" w:rsidRPr="00284ED7" w14:paraId="51488B2E" w14:textId="77777777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0B2DF422" w14:textId="5474195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8.4.2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CFB6B41" w14:textId="1AC72786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C1289B8" w14:textId="77777777" w:rsidR="00C7390E" w:rsidRPr="00613FE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EE">
              <w:rPr>
                <w:sz w:val="18"/>
                <w:szCs w:val="18"/>
              </w:rPr>
              <w:t xml:space="preserve">Infrastruktura usług socjalnych i zdrowotnych w </w:t>
            </w:r>
          </w:p>
          <w:p w14:paraId="544E9193" w14:textId="1E3A5354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EE">
              <w:rPr>
                <w:sz w:val="18"/>
                <w:szCs w:val="18"/>
              </w:rPr>
              <w:t>obszarze BOF</w:t>
            </w:r>
          </w:p>
        </w:tc>
        <w:tc>
          <w:tcPr>
            <w:tcW w:w="1723" w:type="dxa"/>
            <w:vAlign w:val="center"/>
          </w:tcPr>
          <w:p w14:paraId="63ED6EA1" w14:textId="734EEECB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 r.</w:t>
            </w:r>
          </w:p>
        </w:tc>
        <w:tc>
          <w:tcPr>
            <w:tcW w:w="3256" w:type="dxa"/>
            <w:gridSpan w:val="2"/>
            <w:vAlign w:val="center"/>
          </w:tcPr>
          <w:p w14:paraId="55550311" w14:textId="77777777" w:rsidR="00C7390E" w:rsidRDefault="00C7390E" w:rsidP="00C739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Projekty w zakresie usług społecznych:</w:t>
            </w:r>
          </w:p>
          <w:p w14:paraId="38228D1F" w14:textId="77777777" w:rsidR="00C7390E" w:rsidRDefault="00C7390E" w:rsidP="00C739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infrastruktura związana z opieką nad osobami potrzebującymi wsparcia w codziennym funkcjonowaniu;</w:t>
            </w:r>
          </w:p>
          <w:p w14:paraId="1F69E237" w14:textId="77777777" w:rsidR="00C7390E" w:rsidRDefault="00C7390E" w:rsidP="00C739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infrastruktura związana z usługami wsparcia rodziny i pieczy zastępczej;</w:t>
            </w:r>
          </w:p>
          <w:p w14:paraId="26BA0443" w14:textId="7ED215BC" w:rsidR="00C7390E" w:rsidRDefault="00C7390E" w:rsidP="00C739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infrastruktura w zakresie mieszkań wspomaganych, chronionych i socjalnych.</w:t>
            </w:r>
          </w:p>
        </w:tc>
        <w:tc>
          <w:tcPr>
            <w:tcW w:w="2105" w:type="dxa"/>
            <w:gridSpan w:val="2"/>
            <w:vAlign w:val="center"/>
          </w:tcPr>
          <w:p w14:paraId="6533A312" w14:textId="7E7459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6,2 mln</w:t>
            </w:r>
          </w:p>
        </w:tc>
        <w:tc>
          <w:tcPr>
            <w:tcW w:w="1570" w:type="dxa"/>
            <w:gridSpan w:val="2"/>
            <w:vAlign w:val="center"/>
          </w:tcPr>
          <w:p w14:paraId="794BE760" w14:textId="50219253" w:rsidR="00C7390E" w:rsidRPr="00613FEE" w:rsidRDefault="00C7390E" w:rsidP="00C7390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613FEE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/</w:t>
            </w:r>
            <w:r>
              <w:t xml:space="preserve"> </w:t>
            </w:r>
            <w:r w:rsidRPr="000E0446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IP ZIT BOF</w:t>
            </w:r>
          </w:p>
          <w:p w14:paraId="0903CE3F" w14:textId="4ACC929D" w:rsidR="00C7390E" w:rsidRDefault="00B60B29" w:rsidP="00C739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1" w:history="1">
              <w:r w:rsidR="00C7390E" w:rsidRPr="00613FEE">
                <w:rPr>
                  <w:rStyle w:val="Hipercze"/>
                  <w:rFonts w:ascii="Calibri" w:eastAsia="Times New Roman" w:hAnsi="Calibri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6A3B0FA6" w14:textId="77777777" w:rsidR="00C7390E" w:rsidRPr="00527A4E" w:rsidRDefault="00C7390E" w:rsidP="00C7390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A4E">
              <w:rPr>
                <w:rFonts w:asciiTheme="minorHAnsi" w:hAnsiTheme="minorHAnsi"/>
                <w:sz w:val="18"/>
                <w:szCs w:val="18"/>
              </w:rPr>
              <w:t xml:space="preserve">Szacowany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termin zakończenia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naboru - kwiecień</w:t>
            </w:r>
            <w:r w:rsidRPr="00527A4E">
              <w:rPr>
                <w:rFonts w:asciiTheme="minorHAnsi" w:hAnsiTheme="minorHAnsi"/>
                <w:sz w:val="18"/>
                <w:szCs w:val="18"/>
              </w:rPr>
              <w:t xml:space="preserve"> 2022 r. </w:t>
            </w:r>
          </w:p>
          <w:p w14:paraId="720BFF28" w14:textId="76448DFD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390E" w:rsidRPr="00284ED7" w14:paraId="6519E4D2" w14:textId="2B10BEF9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2DCA081E" w14:textId="3C1827A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8.5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A63400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525BA52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7084" w:type="dxa"/>
            <w:gridSpan w:val="5"/>
            <w:vAlign w:val="center"/>
          </w:tcPr>
          <w:p w14:paraId="31723CE9" w14:textId="073E3081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70" w:type="dxa"/>
            <w:gridSpan w:val="2"/>
            <w:vAlign w:val="center"/>
          </w:tcPr>
          <w:p w14:paraId="41D15A46" w14:textId="4D618683" w:rsidR="00C7390E" w:rsidRDefault="00C7390E" w:rsidP="00C739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420CE4A" w14:textId="12A9714C" w:rsidR="00C7390E" w:rsidRPr="004C7C4A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2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vAlign w:val="center"/>
          </w:tcPr>
          <w:p w14:paraId="3C7B267B" w14:textId="47B5CE1A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90E" w:rsidRPr="00284ED7" w14:paraId="4E3D59CE" w14:textId="77777777" w:rsidTr="00C27E39">
        <w:trPr>
          <w:gridAfter w:val="1"/>
          <w:wAfter w:w="21" w:type="dxa"/>
          <w:trHeight w:val="315"/>
        </w:trPr>
        <w:tc>
          <w:tcPr>
            <w:tcW w:w="1250" w:type="dxa"/>
            <w:shd w:val="clear" w:color="auto" w:fill="auto"/>
            <w:vAlign w:val="center"/>
          </w:tcPr>
          <w:p w14:paraId="2D6C2F45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A5E41E2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D125071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080" w:type="dxa"/>
            <w:gridSpan w:val="9"/>
            <w:vAlign w:val="center"/>
          </w:tcPr>
          <w:p w14:paraId="42A4FAFB" w14:textId="77777777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C7390E" w:rsidRPr="00284ED7" w14:paraId="19F2F819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2AB1FE2" w14:textId="77777777" w:rsidR="00C7390E" w:rsidRPr="00284ED7" w:rsidRDefault="00C7390E" w:rsidP="00C739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C7390E" w:rsidRPr="00284ED7" w14:paraId="2C2768EA" w14:textId="77777777" w:rsidTr="00C27E39">
        <w:trPr>
          <w:gridAfter w:val="1"/>
          <w:wAfter w:w="21" w:type="dxa"/>
          <w:trHeight w:val="315"/>
        </w:trPr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69B" w14:textId="1413277D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D3B" w14:textId="567AAED1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344" w14:textId="7E09445F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F6004" w14:textId="489D18FF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2022 r.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C833" w14:textId="00F1F8F1" w:rsidR="00C7390E" w:rsidRPr="00A34EBB" w:rsidRDefault="00C7390E" w:rsidP="00C7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34EBB">
              <w:rPr>
                <w:rFonts w:cs="Arial"/>
                <w:sz w:val="18"/>
                <w:szCs w:val="18"/>
              </w:rPr>
              <w:t>Wsparcie przygotowawcze na opracowanie lokalnej strategii rozwoju na perspektywę finansową 2021-2027</w:t>
            </w:r>
          </w:p>
          <w:p w14:paraId="72F9B5C6" w14:textId="4296329F" w:rsidR="00C7390E" w:rsidRPr="002B5BAE" w:rsidDel="005F6806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43BF2" w14:textId="5887D12C" w:rsidR="00C7390E" w:rsidRPr="002B5BAE" w:rsidDel="005F6806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5BAE">
              <w:rPr>
                <w:sz w:val="18"/>
                <w:szCs w:val="18"/>
              </w:rPr>
              <w:t>370 tys.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EB29E" w14:textId="77777777" w:rsidR="00C7390E" w:rsidRDefault="00C7390E" w:rsidP="00C739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535724E6" w14:textId="4897447E" w:rsidR="00C7390E" w:rsidRPr="004C7C4A" w:rsidRDefault="00B60B29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DA9B" w14:textId="25389BF9" w:rsidR="00C7390E" w:rsidRPr="00724127" w:rsidRDefault="00C7390E" w:rsidP="00C7390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A4E">
              <w:rPr>
                <w:rFonts w:asciiTheme="minorHAnsi" w:hAnsiTheme="minorHAnsi"/>
                <w:sz w:val="18"/>
                <w:szCs w:val="18"/>
              </w:rPr>
              <w:t xml:space="preserve">Szacowany </w:t>
            </w:r>
            <w:r>
              <w:rPr>
                <w:rFonts w:asciiTheme="minorHAnsi" w:hAnsiTheme="minorHAnsi"/>
                <w:sz w:val="18"/>
                <w:szCs w:val="18"/>
              </w:rPr>
              <w:t>termin zakończenia naboru - październik</w:t>
            </w:r>
            <w:r w:rsidRPr="00527A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27A4E">
              <w:rPr>
                <w:rFonts w:asciiTheme="minorHAnsi" w:hAnsiTheme="minorHAnsi"/>
                <w:sz w:val="18"/>
                <w:szCs w:val="18"/>
              </w:rPr>
              <w:t xml:space="preserve">2022 r. </w:t>
            </w:r>
          </w:p>
        </w:tc>
      </w:tr>
      <w:tr w:rsidR="00C7390E" w:rsidRPr="00284ED7" w14:paraId="696E7921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C31C8" w14:textId="5AA5BFFF" w:rsidR="00C7390E" w:rsidRPr="006D2CFF" w:rsidRDefault="00C7390E" w:rsidP="00C7390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OŚ XI: Wspieranie odbudowy gospodarki regionu w związku z pandemią COVID-19</w:t>
            </w:r>
          </w:p>
        </w:tc>
      </w:tr>
      <w:tr w:rsidR="00C7390E" w:rsidRPr="00284ED7" w14:paraId="6D005BCB" w14:textId="77777777" w:rsidTr="00C27E39">
        <w:trPr>
          <w:trHeight w:val="315"/>
        </w:trPr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BB44" w14:textId="525268B9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E22C" w14:textId="77777777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  <w:p w14:paraId="04F9F0DB" w14:textId="659654E2" w:rsidR="00C7390E" w:rsidRPr="004C7C4A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REACT-EU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AA2C" w14:textId="49FCB094" w:rsidR="00C7390E" w:rsidRDefault="00C7390E" w:rsidP="00C7390E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Wspieranie odbudowy gospodarki regionu w związku z pandemią COVID-19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5F25" w14:textId="2665B420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 r.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4D83E" w14:textId="721D1DBA" w:rsidR="00C7390E" w:rsidRPr="006544F2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7F6">
              <w:rPr>
                <w:sz w:val="18"/>
                <w:szCs w:val="18"/>
              </w:rPr>
              <w:t>Rozwój usług elektronicznych w administracji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8BF82" w14:textId="2CDFC0FC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9957A" w14:textId="77777777" w:rsidR="00C7390E" w:rsidRDefault="00C7390E" w:rsidP="00C7390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18D790CE" w14:textId="01A814C9" w:rsidR="00C7390E" w:rsidRDefault="00B60B29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4" w:history="1"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7390E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7390E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9464" w14:textId="2FFFC000" w:rsidR="00C7390E" w:rsidRPr="00527A4E" w:rsidRDefault="00C7390E" w:rsidP="00C7390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A4E">
              <w:rPr>
                <w:rFonts w:asciiTheme="minorHAnsi" w:hAnsiTheme="minorHAnsi"/>
                <w:sz w:val="18"/>
                <w:szCs w:val="18"/>
              </w:rPr>
              <w:t xml:space="preserve">Szacowany </w:t>
            </w:r>
            <w:r>
              <w:rPr>
                <w:rFonts w:asciiTheme="minorHAnsi" w:hAnsiTheme="minorHAnsi"/>
                <w:sz w:val="18"/>
                <w:szCs w:val="18"/>
              </w:rPr>
              <w:t>termin zakończenia naboru - kwiecień</w:t>
            </w:r>
            <w:r w:rsidRPr="00527A4E">
              <w:rPr>
                <w:rFonts w:asciiTheme="minorHAnsi" w:hAnsiTheme="minorHAnsi"/>
                <w:sz w:val="18"/>
                <w:szCs w:val="18"/>
              </w:rPr>
              <w:t xml:space="preserve"> 2022 r. </w:t>
            </w:r>
          </w:p>
          <w:p w14:paraId="39221EB2" w14:textId="274179FD" w:rsidR="00C7390E" w:rsidRDefault="00C7390E" w:rsidP="00C73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7390E" w:rsidRPr="00284ED7" w14:paraId="7F4A2215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169F2" w14:textId="6B458899" w:rsidR="00C7390E" w:rsidRPr="00457988" w:rsidRDefault="00C7390E" w:rsidP="00C7390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C7390E" w:rsidRPr="00284ED7" w14:paraId="4E64B0B4" w14:textId="77777777" w:rsidTr="00724127">
        <w:trPr>
          <w:gridAfter w:val="1"/>
          <w:wAfter w:w="21" w:type="dxa"/>
          <w:trHeight w:val="315"/>
        </w:trPr>
        <w:tc>
          <w:tcPr>
            <w:tcW w:w="14586" w:type="dxa"/>
            <w:gridSpan w:val="12"/>
            <w:shd w:val="clear" w:color="auto" w:fill="auto"/>
            <w:vAlign w:val="center"/>
          </w:tcPr>
          <w:p w14:paraId="5923D30E" w14:textId="0C6B7C7B" w:rsidR="00C7390E" w:rsidRPr="004C7C4A" w:rsidRDefault="00C7390E" w:rsidP="00C739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</w:tr>
    </w:tbl>
    <w:p w14:paraId="4691D3E9" w14:textId="77777777" w:rsidR="00C50D12" w:rsidRPr="00D14C70" w:rsidRDefault="00C50D12">
      <w:pPr>
        <w:rPr>
          <w:sz w:val="18"/>
          <w:szCs w:val="20"/>
        </w:rPr>
      </w:pPr>
    </w:p>
    <w:sectPr w:rsidR="00C50D12" w:rsidRPr="00D14C70" w:rsidSect="0075682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797C" w14:textId="77777777" w:rsidR="00E23E80" w:rsidRDefault="00E23E80" w:rsidP="00BE6926">
      <w:pPr>
        <w:spacing w:after="0" w:line="240" w:lineRule="auto"/>
      </w:pPr>
      <w:r>
        <w:separator/>
      </w:r>
    </w:p>
  </w:endnote>
  <w:endnote w:type="continuationSeparator" w:id="0">
    <w:p w14:paraId="23024458" w14:textId="77777777" w:rsidR="00E23E80" w:rsidRDefault="00E23E80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FE42" w14:textId="77777777" w:rsidR="00E23E80" w:rsidRDefault="00E23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50BF" w14:textId="77777777" w:rsidR="00E23E80" w:rsidRDefault="00E23E80">
    <w:pPr>
      <w:pStyle w:val="Stopka"/>
      <w:jc w:val="center"/>
    </w:pPr>
  </w:p>
  <w:p w14:paraId="4E5D59A6" w14:textId="750E2537" w:rsidR="00E23E80" w:rsidRPr="003673AD" w:rsidRDefault="00B60B29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E23E80" w:rsidRPr="003673AD">
              <w:rPr>
                <w:sz w:val="20"/>
              </w:rPr>
              <w:t xml:space="preserve">Strona </w:t>
            </w:r>
            <w:r w:rsidR="00E23E80" w:rsidRPr="003673AD">
              <w:rPr>
                <w:bCs/>
                <w:sz w:val="20"/>
                <w:szCs w:val="24"/>
              </w:rPr>
              <w:fldChar w:fldCharType="begin"/>
            </w:r>
            <w:r w:rsidR="00E23E80" w:rsidRPr="003673AD">
              <w:rPr>
                <w:bCs/>
                <w:sz w:val="20"/>
              </w:rPr>
              <w:instrText>PAGE</w:instrText>
            </w:r>
            <w:r w:rsidR="00E23E80" w:rsidRPr="003673AD">
              <w:rPr>
                <w:bCs/>
                <w:sz w:val="20"/>
                <w:szCs w:val="24"/>
              </w:rPr>
              <w:fldChar w:fldCharType="separate"/>
            </w:r>
            <w:r w:rsidR="00E708C9">
              <w:rPr>
                <w:bCs/>
                <w:noProof/>
                <w:sz w:val="20"/>
              </w:rPr>
              <w:t>7</w:t>
            </w:r>
            <w:r w:rsidR="00E23E80" w:rsidRPr="003673AD">
              <w:rPr>
                <w:bCs/>
                <w:sz w:val="20"/>
                <w:szCs w:val="24"/>
              </w:rPr>
              <w:fldChar w:fldCharType="end"/>
            </w:r>
            <w:r w:rsidR="00E23E80" w:rsidRPr="003673AD">
              <w:rPr>
                <w:sz w:val="20"/>
              </w:rPr>
              <w:t xml:space="preserve"> z </w:t>
            </w:r>
            <w:r w:rsidR="00E23E80" w:rsidRPr="003673AD">
              <w:rPr>
                <w:bCs/>
                <w:sz w:val="20"/>
                <w:szCs w:val="24"/>
              </w:rPr>
              <w:fldChar w:fldCharType="begin"/>
            </w:r>
            <w:r w:rsidR="00E23E80" w:rsidRPr="003673AD">
              <w:rPr>
                <w:bCs/>
                <w:sz w:val="20"/>
              </w:rPr>
              <w:instrText>NUMPAGES</w:instrText>
            </w:r>
            <w:r w:rsidR="00E23E80" w:rsidRPr="003673AD">
              <w:rPr>
                <w:bCs/>
                <w:sz w:val="20"/>
                <w:szCs w:val="24"/>
              </w:rPr>
              <w:fldChar w:fldCharType="separate"/>
            </w:r>
            <w:r w:rsidR="00E708C9">
              <w:rPr>
                <w:bCs/>
                <w:noProof/>
                <w:sz w:val="20"/>
              </w:rPr>
              <w:t>7</w:t>
            </w:r>
            <w:r w:rsidR="00E23E80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6E45055C" w14:textId="77777777" w:rsidR="00E23E80" w:rsidRDefault="00E23E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828FF" w14:textId="77777777" w:rsidR="00E23E80" w:rsidRDefault="00E23E80">
            <w:pPr>
              <w:pStyle w:val="Stopka"/>
              <w:jc w:val="center"/>
              <w:rPr>
                <w:sz w:val="20"/>
              </w:rPr>
            </w:pPr>
          </w:p>
          <w:p w14:paraId="06298094" w14:textId="735054C3" w:rsidR="00E23E80" w:rsidRPr="003673AD" w:rsidRDefault="00E23E80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E708C9">
              <w:rPr>
                <w:bCs/>
                <w:noProof/>
                <w:sz w:val="20"/>
              </w:rPr>
              <w:t>1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E708C9">
              <w:rPr>
                <w:bCs/>
                <w:noProof/>
                <w:sz w:val="20"/>
              </w:rPr>
              <w:t>7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1365B40" w14:textId="77777777" w:rsidR="00E23E80" w:rsidRDefault="00E23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FE82" w14:textId="77777777" w:rsidR="00E23E80" w:rsidRDefault="00E23E80" w:rsidP="00BE6926">
      <w:pPr>
        <w:spacing w:after="0" w:line="240" w:lineRule="auto"/>
      </w:pPr>
      <w:r>
        <w:separator/>
      </w:r>
    </w:p>
  </w:footnote>
  <w:footnote w:type="continuationSeparator" w:id="0">
    <w:p w14:paraId="537FDFBA" w14:textId="77777777" w:rsidR="00E23E80" w:rsidRDefault="00E23E80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3BF1" w14:textId="77777777" w:rsidR="00E23E80" w:rsidRDefault="00E23E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E36E" w14:textId="77777777" w:rsidR="00E23E80" w:rsidRDefault="00E23E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909" w14:textId="1CFF3212" w:rsidR="00E23E80" w:rsidRPr="00313FA3" w:rsidRDefault="00E23E80" w:rsidP="00313FA3">
    <w:pPr>
      <w:pStyle w:val="Nagwek"/>
      <w:jc w:val="center"/>
    </w:pPr>
    <w:r>
      <w:tab/>
    </w:r>
    <w:r>
      <w:rPr>
        <w:noProof/>
        <w:lang w:eastAsia="pl-PL"/>
      </w:rPr>
      <w:drawing>
        <wp:inline distT="0" distB="0" distL="0" distR="0" wp14:anchorId="2792FD18" wp14:editId="71386ECA">
          <wp:extent cx="585279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80BEE8" w14:textId="4194821C" w:rsidR="00E23E80" w:rsidRDefault="00E23E80" w:rsidP="00205A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6B3"/>
    <w:multiLevelType w:val="hybridMultilevel"/>
    <w:tmpl w:val="1064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6C43"/>
    <w:multiLevelType w:val="hybridMultilevel"/>
    <w:tmpl w:val="1860A456"/>
    <w:lvl w:ilvl="0" w:tplc="E576971C">
      <w:start w:val="1"/>
      <w:numFmt w:val="decimal"/>
      <w:lvlText w:val="%1)"/>
      <w:lvlJc w:val="left"/>
      <w:pPr>
        <w:ind w:left="1494" w:hanging="360"/>
      </w:pPr>
      <w:rPr>
        <w:b/>
        <w:sz w:val="20"/>
      </w:rPr>
    </w:lvl>
    <w:lvl w:ilvl="1" w:tplc="8A6E255E" w:tentative="1">
      <w:start w:val="1"/>
      <w:numFmt w:val="lowerLetter"/>
      <w:lvlText w:val="%2."/>
      <w:lvlJc w:val="left"/>
      <w:pPr>
        <w:ind w:left="2433" w:hanging="360"/>
      </w:pPr>
    </w:lvl>
    <w:lvl w:ilvl="2" w:tplc="F0860CA0" w:tentative="1">
      <w:start w:val="1"/>
      <w:numFmt w:val="lowerRoman"/>
      <w:lvlText w:val="%3."/>
      <w:lvlJc w:val="right"/>
      <w:pPr>
        <w:ind w:left="3153" w:hanging="180"/>
      </w:pPr>
    </w:lvl>
    <w:lvl w:ilvl="3" w:tplc="BC269616" w:tentative="1">
      <w:start w:val="1"/>
      <w:numFmt w:val="decimal"/>
      <w:lvlText w:val="%4."/>
      <w:lvlJc w:val="left"/>
      <w:pPr>
        <w:ind w:left="3873" w:hanging="360"/>
      </w:pPr>
    </w:lvl>
    <w:lvl w:ilvl="4" w:tplc="31E0E3DC" w:tentative="1">
      <w:start w:val="1"/>
      <w:numFmt w:val="lowerLetter"/>
      <w:lvlText w:val="%5."/>
      <w:lvlJc w:val="left"/>
      <w:pPr>
        <w:ind w:left="4593" w:hanging="360"/>
      </w:pPr>
    </w:lvl>
    <w:lvl w:ilvl="5" w:tplc="F468FED8" w:tentative="1">
      <w:start w:val="1"/>
      <w:numFmt w:val="lowerRoman"/>
      <w:lvlText w:val="%6."/>
      <w:lvlJc w:val="right"/>
      <w:pPr>
        <w:ind w:left="5313" w:hanging="180"/>
      </w:pPr>
    </w:lvl>
    <w:lvl w:ilvl="6" w:tplc="5226D342" w:tentative="1">
      <w:start w:val="1"/>
      <w:numFmt w:val="decimal"/>
      <w:lvlText w:val="%7."/>
      <w:lvlJc w:val="left"/>
      <w:pPr>
        <w:ind w:left="6033" w:hanging="360"/>
      </w:pPr>
    </w:lvl>
    <w:lvl w:ilvl="7" w:tplc="4984BE16" w:tentative="1">
      <w:start w:val="1"/>
      <w:numFmt w:val="lowerLetter"/>
      <w:lvlText w:val="%8."/>
      <w:lvlJc w:val="left"/>
      <w:pPr>
        <w:ind w:left="6753" w:hanging="360"/>
      </w:pPr>
    </w:lvl>
    <w:lvl w:ilvl="8" w:tplc="04F6A8B4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837409">
    <w:abstractNumId w:val="0"/>
  </w:num>
  <w:num w:numId="2" w16cid:durableId="727456046">
    <w:abstractNumId w:val="3"/>
  </w:num>
  <w:num w:numId="3" w16cid:durableId="257451083">
    <w:abstractNumId w:val="7"/>
  </w:num>
  <w:num w:numId="4" w16cid:durableId="53167117">
    <w:abstractNumId w:val="17"/>
  </w:num>
  <w:num w:numId="5" w16cid:durableId="1123040599">
    <w:abstractNumId w:val="14"/>
  </w:num>
  <w:num w:numId="6" w16cid:durableId="744886702">
    <w:abstractNumId w:val="19"/>
  </w:num>
  <w:num w:numId="7" w16cid:durableId="4986203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0750841">
    <w:abstractNumId w:val="10"/>
  </w:num>
  <w:num w:numId="9" w16cid:durableId="173108749">
    <w:abstractNumId w:val="2"/>
  </w:num>
  <w:num w:numId="10" w16cid:durableId="572660075">
    <w:abstractNumId w:val="20"/>
  </w:num>
  <w:num w:numId="11" w16cid:durableId="2094158194">
    <w:abstractNumId w:val="5"/>
  </w:num>
  <w:num w:numId="12" w16cid:durableId="688216733">
    <w:abstractNumId w:val="8"/>
  </w:num>
  <w:num w:numId="13" w16cid:durableId="1732146675">
    <w:abstractNumId w:val="1"/>
  </w:num>
  <w:num w:numId="14" w16cid:durableId="1654484476">
    <w:abstractNumId w:val="18"/>
  </w:num>
  <w:num w:numId="15" w16cid:durableId="1852259223">
    <w:abstractNumId w:val="15"/>
  </w:num>
  <w:num w:numId="16" w16cid:durableId="1929077056">
    <w:abstractNumId w:val="4"/>
  </w:num>
  <w:num w:numId="17" w16cid:durableId="942954195">
    <w:abstractNumId w:val="13"/>
  </w:num>
  <w:num w:numId="18" w16cid:durableId="853804199">
    <w:abstractNumId w:val="9"/>
  </w:num>
  <w:num w:numId="19" w16cid:durableId="1984653657">
    <w:abstractNumId w:val="11"/>
  </w:num>
  <w:num w:numId="20" w16cid:durableId="1114180052">
    <w:abstractNumId w:val="16"/>
  </w:num>
  <w:num w:numId="21" w16cid:durableId="1202399800">
    <w:abstractNumId w:val="6"/>
  </w:num>
  <w:num w:numId="22" w16cid:durableId="1000735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CB"/>
    <w:rsid w:val="0000236D"/>
    <w:rsid w:val="00003DE3"/>
    <w:rsid w:val="00006439"/>
    <w:rsid w:val="000106AF"/>
    <w:rsid w:val="000107FC"/>
    <w:rsid w:val="00011D44"/>
    <w:rsid w:val="00016865"/>
    <w:rsid w:val="0003337B"/>
    <w:rsid w:val="00040455"/>
    <w:rsid w:val="000437B3"/>
    <w:rsid w:val="00045425"/>
    <w:rsid w:val="000558CF"/>
    <w:rsid w:val="00055F44"/>
    <w:rsid w:val="000560EA"/>
    <w:rsid w:val="00060A74"/>
    <w:rsid w:val="0007165D"/>
    <w:rsid w:val="00072B2F"/>
    <w:rsid w:val="0007658D"/>
    <w:rsid w:val="000962C9"/>
    <w:rsid w:val="00097D34"/>
    <w:rsid w:val="000A08EF"/>
    <w:rsid w:val="000A0CE4"/>
    <w:rsid w:val="000B7859"/>
    <w:rsid w:val="000B7BC7"/>
    <w:rsid w:val="000C3EAB"/>
    <w:rsid w:val="000C481E"/>
    <w:rsid w:val="000E0446"/>
    <w:rsid w:val="000E7E1E"/>
    <w:rsid w:val="00101BC1"/>
    <w:rsid w:val="00102684"/>
    <w:rsid w:val="00120D10"/>
    <w:rsid w:val="00126331"/>
    <w:rsid w:val="00130808"/>
    <w:rsid w:val="001327F8"/>
    <w:rsid w:val="001454DE"/>
    <w:rsid w:val="00151B38"/>
    <w:rsid w:val="00152E7D"/>
    <w:rsid w:val="001559EF"/>
    <w:rsid w:val="001624B5"/>
    <w:rsid w:val="001664E6"/>
    <w:rsid w:val="00171EB1"/>
    <w:rsid w:val="00172B93"/>
    <w:rsid w:val="00183440"/>
    <w:rsid w:val="001902FF"/>
    <w:rsid w:val="00195247"/>
    <w:rsid w:val="00195DCB"/>
    <w:rsid w:val="001A1AD2"/>
    <w:rsid w:val="001A3995"/>
    <w:rsid w:val="001B1D3C"/>
    <w:rsid w:val="001C22CA"/>
    <w:rsid w:val="001C301A"/>
    <w:rsid w:val="001D6528"/>
    <w:rsid w:val="001E165E"/>
    <w:rsid w:val="001E27AC"/>
    <w:rsid w:val="001E50DC"/>
    <w:rsid w:val="001F46E5"/>
    <w:rsid w:val="001F5232"/>
    <w:rsid w:val="00201F4A"/>
    <w:rsid w:val="00205AFA"/>
    <w:rsid w:val="00212104"/>
    <w:rsid w:val="00213039"/>
    <w:rsid w:val="00214A5F"/>
    <w:rsid w:val="002258F6"/>
    <w:rsid w:val="002354A9"/>
    <w:rsid w:val="00241022"/>
    <w:rsid w:val="0024163B"/>
    <w:rsid w:val="00241782"/>
    <w:rsid w:val="00242EAB"/>
    <w:rsid w:val="002522FA"/>
    <w:rsid w:val="00264070"/>
    <w:rsid w:val="00280838"/>
    <w:rsid w:val="00284ED7"/>
    <w:rsid w:val="0029622E"/>
    <w:rsid w:val="002B09FB"/>
    <w:rsid w:val="002B15E1"/>
    <w:rsid w:val="002B5031"/>
    <w:rsid w:val="002B5BAE"/>
    <w:rsid w:val="002B74FD"/>
    <w:rsid w:val="002E2B58"/>
    <w:rsid w:val="002E6449"/>
    <w:rsid w:val="002E6471"/>
    <w:rsid w:val="002E7E83"/>
    <w:rsid w:val="002E7F8A"/>
    <w:rsid w:val="002F04F8"/>
    <w:rsid w:val="002F2C7F"/>
    <w:rsid w:val="00313FA3"/>
    <w:rsid w:val="00326DAA"/>
    <w:rsid w:val="00327BE2"/>
    <w:rsid w:val="003342CE"/>
    <w:rsid w:val="00341D8F"/>
    <w:rsid w:val="00343044"/>
    <w:rsid w:val="00343D5B"/>
    <w:rsid w:val="00346919"/>
    <w:rsid w:val="003507A1"/>
    <w:rsid w:val="00353D2E"/>
    <w:rsid w:val="00355922"/>
    <w:rsid w:val="00356BE2"/>
    <w:rsid w:val="00366B36"/>
    <w:rsid w:val="003673AD"/>
    <w:rsid w:val="00367A96"/>
    <w:rsid w:val="00375213"/>
    <w:rsid w:val="00382116"/>
    <w:rsid w:val="0038509D"/>
    <w:rsid w:val="003927B8"/>
    <w:rsid w:val="003A3143"/>
    <w:rsid w:val="003B1C35"/>
    <w:rsid w:val="003B6079"/>
    <w:rsid w:val="003B7D27"/>
    <w:rsid w:val="003C164D"/>
    <w:rsid w:val="003C5C8D"/>
    <w:rsid w:val="003C6556"/>
    <w:rsid w:val="003D5943"/>
    <w:rsid w:val="003F19F8"/>
    <w:rsid w:val="003F5884"/>
    <w:rsid w:val="004034C5"/>
    <w:rsid w:val="00412707"/>
    <w:rsid w:val="00421818"/>
    <w:rsid w:val="004332F1"/>
    <w:rsid w:val="00457988"/>
    <w:rsid w:val="004606D7"/>
    <w:rsid w:val="00462E5E"/>
    <w:rsid w:val="00465137"/>
    <w:rsid w:val="0047030E"/>
    <w:rsid w:val="00484B9E"/>
    <w:rsid w:val="00491BFD"/>
    <w:rsid w:val="004A0B85"/>
    <w:rsid w:val="004A20FF"/>
    <w:rsid w:val="004A6CE6"/>
    <w:rsid w:val="004B2725"/>
    <w:rsid w:val="004B4606"/>
    <w:rsid w:val="004C6093"/>
    <w:rsid w:val="004F4E51"/>
    <w:rsid w:val="004F62D3"/>
    <w:rsid w:val="005028A2"/>
    <w:rsid w:val="005157BF"/>
    <w:rsid w:val="00524001"/>
    <w:rsid w:val="00527A4E"/>
    <w:rsid w:val="00532359"/>
    <w:rsid w:val="00535757"/>
    <w:rsid w:val="00545F51"/>
    <w:rsid w:val="005504DB"/>
    <w:rsid w:val="00553C96"/>
    <w:rsid w:val="00566BC9"/>
    <w:rsid w:val="0059077D"/>
    <w:rsid w:val="00591F75"/>
    <w:rsid w:val="00596CB4"/>
    <w:rsid w:val="005B42A1"/>
    <w:rsid w:val="005B67B7"/>
    <w:rsid w:val="005B7588"/>
    <w:rsid w:val="005D60E4"/>
    <w:rsid w:val="005E03AF"/>
    <w:rsid w:val="005E6AF4"/>
    <w:rsid w:val="005F6806"/>
    <w:rsid w:val="00602B89"/>
    <w:rsid w:val="006045CE"/>
    <w:rsid w:val="0061065E"/>
    <w:rsid w:val="00613FEE"/>
    <w:rsid w:val="006157ED"/>
    <w:rsid w:val="00623455"/>
    <w:rsid w:val="00637918"/>
    <w:rsid w:val="006465C6"/>
    <w:rsid w:val="00647F43"/>
    <w:rsid w:val="00650CA9"/>
    <w:rsid w:val="006544F2"/>
    <w:rsid w:val="006547F6"/>
    <w:rsid w:val="00656FA6"/>
    <w:rsid w:val="0066585C"/>
    <w:rsid w:val="00672216"/>
    <w:rsid w:val="006734FF"/>
    <w:rsid w:val="0067410D"/>
    <w:rsid w:val="006802EA"/>
    <w:rsid w:val="006818DE"/>
    <w:rsid w:val="006837CD"/>
    <w:rsid w:val="00690D45"/>
    <w:rsid w:val="00691BFD"/>
    <w:rsid w:val="006948B2"/>
    <w:rsid w:val="00696E3A"/>
    <w:rsid w:val="006A4DE6"/>
    <w:rsid w:val="006A5F7E"/>
    <w:rsid w:val="006B52AB"/>
    <w:rsid w:val="006C14DD"/>
    <w:rsid w:val="006C17FD"/>
    <w:rsid w:val="006C27B2"/>
    <w:rsid w:val="006D02B8"/>
    <w:rsid w:val="006D066F"/>
    <w:rsid w:val="006D14B7"/>
    <w:rsid w:val="006D2CFF"/>
    <w:rsid w:val="006D3F5D"/>
    <w:rsid w:val="006D7856"/>
    <w:rsid w:val="006E2944"/>
    <w:rsid w:val="006F04EE"/>
    <w:rsid w:val="006F6926"/>
    <w:rsid w:val="00703815"/>
    <w:rsid w:val="00723543"/>
    <w:rsid w:val="00724127"/>
    <w:rsid w:val="00741D27"/>
    <w:rsid w:val="00751CE4"/>
    <w:rsid w:val="0075348E"/>
    <w:rsid w:val="0075682A"/>
    <w:rsid w:val="00773D10"/>
    <w:rsid w:val="007977D0"/>
    <w:rsid w:val="007A2676"/>
    <w:rsid w:val="007B5899"/>
    <w:rsid w:val="007B5D76"/>
    <w:rsid w:val="007C21B2"/>
    <w:rsid w:val="007C27E7"/>
    <w:rsid w:val="007D77A4"/>
    <w:rsid w:val="007F4548"/>
    <w:rsid w:val="00803761"/>
    <w:rsid w:val="008053F9"/>
    <w:rsid w:val="00805BFA"/>
    <w:rsid w:val="008078CF"/>
    <w:rsid w:val="00812186"/>
    <w:rsid w:val="00825DD2"/>
    <w:rsid w:val="008301FB"/>
    <w:rsid w:val="00832972"/>
    <w:rsid w:val="00840786"/>
    <w:rsid w:val="00847F1B"/>
    <w:rsid w:val="00854BF4"/>
    <w:rsid w:val="008613EA"/>
    <w:rsid w:val="008616E9"/>
    <w:rsid w:val="008654CC"/>
    <w:rsid w:val="008663CB"/>
    <w:rsid w:val="00871C70"/>
    <w:rsid w:val="00882BCA"/>
    <w:rsid w:val="008A1938"/>
    <w:rsid w:val="008A24AF"/>
    <w:rsid w:val="008A688C"/>
    <w:rsid w:val="008B42D8"/>
    <w:rsid w:val="008B5C3A"/>
    <w:rsid w:val="008D16EF"/>
    <w:rsid w:val="008F13C0"/>
    <w:rsid w:val="008F2924"/>
    <w:rsid w:val="0090570D"/>
    <w:rsid w:val="00907724"/>
    <w:rsid w:val="00913EE6"/>
    <w:rsid w:val="0091517F"/>
    <w:rsid w:val="00922773"/>
    <w:rsid w:val="00954340"/>
    <w:rsid w:val="00954532"/>
    <w:rsid w:val="00954946"/>
    <w:rsid w:val="0095774B"/>
    <w:rsid w:val="009610FB"/>
    <w:rsid w:val="00972E7A"/>
    <w:rsid w:val="00973A27"/>
    <w:rsid w:val="00982014"/>
    <w:rsid w:val="0099465F"/>
    <w:rsid w:val="0099698C"/>
    <w:rsid w:val="009A45B1"/>
    <w:rsid w:val="009B23C8"/>
    <w:rsid w:val="009B68CE"/>
    <w:rsid w:val="009C0081"/>
    <w:rsid w:val="009C0750"/>
    <w:rsid w:val="009C3BC3"/>
    <w:rsid w:val="009C530B"/>
    <w:rsid w:val="009C66C3"/>
    <w:rsid w:val="009C6755"/>
    <w:rsid w:val="009D1D92"/>
    <w:rsid w:val="009D27EC"/>
    <w:rsid w:val="009D4747"/>
    <w:rsid w:val="009E3C87"/>
    <w:rsid w:val="009E4CCC"/>
    <w:rsid w:val="009F5E48"/>
    <w:rsid w:val="00A03C0B"/>
    <w:rsid w:val="00A05DEA"/>
    <w:rsid w:val="00A06D73"/>
    <w:rsid w:val="00A21061"/>
    <w:rsid w:val="00A21407"/>
    <w:rsid w:val="00A21C56"/>
    <w:rsid w:val="00A25DBC"/>
    <w:rsid w:val="00A34EBB"/>
    <w:rsid w:val="00A46CD3"/>
    <w:rsid w:val="00A47423"/>
    <w:rsid w:val="00A71501"/>
    <w:rsid w:val="00A74453"/>
    <w:rsid w:val="00A74FDB"/>
    <w:rsid w:val="00A76A5F"/>
    <w:rsid w:val="00A85DC3"/>
    <w:rsid w:val="00A93893"/>
    <w:rsid w:val="00A93F5F"/>
    <w:rsid w:val="00A97882"/>
    <w:rsid w:val="00AA4034"/>
    <w:rsid w:val="00AA576E"/>
    <w:rsid w:val="00AB1FA4"/>
    <w:rsid w:val="00AC576D"/>
    <w:rsid w:val="00AD1B36"/>
    <w:rsid w:val="00AE1F9C"/>
    <w:rsid w:val="00AE2667"/>
    <w:rsid w:val="00AE3144"/>
    <w:rsid w:val="00AF0FF7"/>
    <w:rsid w:val="00B13E13"/>
    <w:rsid w:val="00B14640"/>
    <w:rsid w:val="00B20181"/>
    <w:rsid w:val="00B20C64"/>
    <w:rsid w:val="00B23418"/>
    <w:rsid w:val="00B40C09"/>
    <w:rsid w:val="00B4248A"/>
    <w:rsid w:val="00B44049"/>
    <w:rsid w:val="00B47116"/>
    <w:rsid w:val="00B50649"/>
    <w:rsid w:val="00B510AC"/>
    <w:rsid w:val="00B527FC"/>
    <w:rsid w:val="00B60B29"/>
    <w:rsid w:val="00B60DD8"/>
    <w:rsid w:val="00B63BA2"/>
    <w:rsid w:val="00B63F75"/>
    <w:rsid w:val="00B64BEE"/>
    <w:rsid w:val="00B77AEB"/>
    <w:rsid w:val="00B8404E"/>
    <w:rsid w:val="00B94AB8"/>
    <w:rsid w:val="00B95700"/>
    <w:rsid w:val="00BB4023"/>
    <w:rsid w:val="00BB4C09"/>
    <w:rsid w:val="00BB532E"/>
    <w:rsid w:val="00BC0C66"/>
    <w:rsid w:val="00BD2AFD"/>
    <w:rsid w:val="00BD7EE4"/>
    <w:rsid w:val="00BE2AAC"/>
    <w:rsid w:val="00BE6926"/>
    <w:rsid w:val="00BE7D08"/>
    <w:rsid w:val="00BF052E"/>
    <w:rsid w:val="00BF3B25"/>
    <w:rsid w:val="00BF3B57"/>
    <w:rsid w:val="00C029D5"/>
    <w:rsid w:val="00C218D8"/>
    <w:rsid w:val="00C27E39"/>
    <w:rsid w:val="00C3083C"/>
    <w:rsid w:val="00C40C10"/>
    <w:rsid w:val="00C46F25"/>
    <w:rsid w:val="00C50D12"/>
    <w:rsid w:val="00C51731"/>
    <w:rsid w:val="00C517E2"/>
    <w:rsid w:val="00C523FE"/>
    <w:rsid w:val="00C56DBC"/>
    <w:rsid w:val="00C6626D"/>
    <w:rsid w:val="00C71773"/>
    <w:rsid w:val="00C7390E"/>
    <w:rsid w:val="00C81B0C"/>
    <w:rsid w:val="00C919E0"/>
    <w:rsid w:val="00C92E0E"/>
    <w:rsid w:val="00C9474F"/>
    <w:rsid w:val="00CA7F63"/>
    <w:rsid w:val="00CB2DD7"/>
    <w:rsid w:val="00CB563A"/>
    <w:rsid w:val="00CC26E6"/>
    <w:rsid w:val="00CC47CD"/>
    <w:rsid w:val="00CC4E03"/>
    <w:rsid w:val="00CC6508"/>
    <w:rsid w:val="00CD375B"/>
    <w:rsid w:val="00CE15F4"/>
    <w:rsid w:val="00CE207D"/>
    <w:rsid w:val="00CE45AB"/>
    <w:rsid w:val="00CE5B43"/>
    <w:rsid w:val="00CF3D4B"/>
    <w:rsid w:val="00CF5D9C"/>
    <w:rsid w:val="00CF6ACC"/>
    <w:rsid w:val="00D05A3B"/>
    <w:rsid w:val="00D10CFD"/>
    <w:rsid w:val="00D14C70"/>
    <w:rsid w:val="00D16EDC"/>
    <w:rsid w:val="00D304DB"/>
    <w:rsid w:val="00D32EA5"/>
    <w:rsid w:val="00D33A31"/>
    <w:rsid w:val="00D3791C"/>
    <w:rsid w:val="00D42E98"/>
    <w:rsid w:val="00D44D7E"/>
    <w:rsid w:val="00D47416"/>
    <w:rsid w:val="00D5244E"/>
    <w:rsid w:val="00D6180C"/>
    <w:rsid w:val="00D61A7E"/>
    <w:rsid w:val="00D639B6"/>
    <w:rsid w:val="00D64B22"/>
    <w:rsid w:val="00D67162"/>
    <w:rsid w:val="00D72178"/>
    <w:rsid w:val="00D74B34"/>
    <w:rsid w:val="00D76E47"/>
    <w:rsid w:val="00D81C05"/>
    <w:rsid w:val="00DA4F9D"/>
    <w:rsid w:val="00DB2BFB"/>
    <w:rsid w:val="00DB4611"/>
    <w:rsid w:val="00DB50F6"/>
    <w:rsid w:val="00DC0DE2"/>
    <w:rsid w:val="00DD12FD"/>
    <w:rsid w:val="00DE7073"/>
    <w:rsid w:val="00DF7798"/>
    <w:rsid w:val="00E05C81"/>
    <w:rsid w:val="00E12959"/>
    <w:rsid w:val="00E22EFC"/>
    <w:rsid w:val="00E23E80"/>
    <w:rsid w:val="00E27582"/>
    <w:rsid w:val="00E305D4"/>
    <w:rsid w:val="00E31DAA"/>
    <w:rsid w:val="00E35575"/>
    <w:rsid w:val="00E42626"/>
    <w:rsid w:val="00E561C8"/>
    <w:rsid w:val="00E62F93"/>
    <w:rsid w:val="00E708C9"/>
    <w:rsid w:val="00E733A9"/>
    <w:rsid w:val="00E77977"/>
    <w:rsid w:val="00E82BC4"/>
    <w:rsid w:val="00E90264"/>
    <w:rsid w:val="00E91D53"/>
    <w:rsid w:val="00E939BA"/>
    <w:rsid w:val="00E9548B"/>
    <w:rsid w:val="00EA4DA5"/>
    <w:rsid w:val="00EA5C29"/>
    <w:rsid w:val="00EC1524"/>
    <w:rsid w:val="00EC51BE"/>
    <w:rsid w:val="00EC6335"/>
    <w:rsid w:val="00EC6BA4"/>
    <w:rsid w:val="00ED102E"/>
    <w:rsid w:val="00ED2784"/>
    <w:rsid w:val="00ED44E5"/>
    <w:rsid w:val="00EF056B"/>
    <w:rsid w:val="00F03F14"/>
    <w:rsid w:val="00F0405E"/>
    <w:rsid w:val="00F11B2A"/>
    <w:rsid w:val="00F17320"/>
    <w:rsid w:val="00F17ACE"/>
    <w:rsid w:val="00F25A92"/>
    <w:rsid w:val="00F30798"/>
    <w:rsid w:val="00F454A1"/>
    <w:rsid w:val="00F45661"/>
    <w:rsid w:val="00F6025D"/>
    <w:rsid w:val="00F73EAC"/>
    <w:rsid w:val="00F92DDA"/>
    <w:rsid w:val="00F95ABF"/>
    <w:rsid w:val="00FA18B6"/>
    <w:rsid w:val="00FA2D56"/>
    <w:rsid w:val="00FB5047"/>
    <w:rsid w:val="00FC2163"/>
    <w:rsid w:val="00FD6FDD"/>
    <w:rsid w:val="00FD7F2F"/>
    <w:rsid w:val="00FE18BA"/>
    <w:rsid w:val="00FE1F65"/>
    <w:rsid w:val="00FE53F9"/>
    <w:rsid w:val="00FF158C"/>
    <w:rsid w:val="00FF36EE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512D5"/>
  <w15:docId w15:val="{87AF096D-8A4E-49C7-9F42-E00237B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7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/pl/jak_skorzystac_z_programu/zobacz_ogloszenia_i_wyniki_na_1" TargetMode="External"/><Relationship Id="rId18" Type="http://schemas.openxmlformats.org/officeDocument/2006/relationships/hyperlink" Target="http://wupbialystok.praca.gov.pl/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Relationship Id="rId21" Type="http://schemas.openxmlformats.org/officeDocument/2006/relationships/hyperlink" Target="http://wupbialystok.praca.gov.pl/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hyperlink" Target="http://www.rpo.wrotapodlasia.pl/pl/jak_skorzystac_z_programu/zobacz_ogloszenia_i_wyniki_na_1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po.wrotapodlasia.pl/pl/jak_skorzystac_z_programu/zobacz_ogloszenia_i_wyniki_na_1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ww.rpo.wrotapodlasia.pl/pl/jak_skorzystac_z_programu/zobacz_ogloszenia_i_wyniki_na_1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0" Type="http://schemas.openxmlformats.org/officeDocument/2006/relationships/hyperlink" Target="http://www.rpo.wrotapodlasia.pl/pl/jak_skorzystac_z_programu/zobacz_ogloszenia_i_wyniki_na_1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file:///C:\Users\aneta.kostro\AppData\Local\Microsoft\Windows\INetCache\Content.Outlook\JBLY20J6\za&#322;&#261;cznik%20do%20uchwa&#322;y%20harmonogram%20202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ww.rpo.wrotapodlasia.pl/pl/jak_skorzystac_z_programu/zobacz_ogloszenia_i_wyniki_na_1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http://www.rpo.wrotapodlasia.pl/pl/jak_skorzystac_z_programu/zobacz_ogloszenia_i_wyniki_na_1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upbialystok.praca.gov.pl/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ww.rpo.wrotapodlasia.pl/pl/jak_skorzystac_z_programu/zobacz_ogloszenia_i_wyniki_na_1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hyperlink" Target="http://www.rpo.wrotapodlasia.pl/pl/jak_skorzystac_z_programu/zobacz_ogloszenia_i_wyniki_na_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upbialystok.praca.gov.pl/" TargetMode="External"/><Relationship Id="rId22" Type="http://schemas.openxmlformats.org/officeDocument/2006/relationships/hyperlink" Target="http://wupbialystok.praca.gov.pl/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yperlink" Target="http://www.rpo.wrotapodlasia.pl/pl/jak_skorzystac_z_programu/zobacz_ogloszenia_i_wyniki_na_1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rpo.wrotapodlasia.pl/pl/jak_skorzystac_z_programu/zobacz_ogloszenia_i_wyniki_na_1" TargetMode="External"/><Relationship Id="rId51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4A4A-A3D2-4374-A529-FFB27F0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2260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DRR-II</cp:lastModifiedBy>
  <cp:revision>4</cp:revision>
  <cp:lastPrinted>2022-08-18T11:23:00Z</cp:lastPrinted>
  <dcterms:created xsi:type="dcterms:W3CDTF">2022-08-17T12:33:00Z</dcterms:created>
  <dcterms:modified xsi:type="dcterms:W3CDTF">2022-08-18T11:25:00Z</dcterms:modified>
</cp:coreProperties>
</file>